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088A0A" w14:textId="77777777" w:rsidR="002F0263" w:rsidRPr="00EA191A" w:rsidRDefault="002F0263" w:rsidP="00112023">
      <w:pPr>
        <w:spacing w:line="240" w:lineRule="auto"/>
        <w:jc w:val="center"/>
        <w:rPr>
          <w:b/>
        </w:rPr>
      </w:pPr>
      <w:r w:rsidRPr="00EA191A">
        <w:rPr>
          <w:b/>
        </w:rPr>
        <w:t>Invitation for Bid</w:t>
      </w:r>
    </w:p>
    <w:p w14:paraId="27E3086E" w14:textId="3CD6D68C" w:rsidR="00485A0D" w:rsidRPr="00EA191A" w:rsidRDefault="00917B00" w:rsidP="26827712">
      <w:pPr>
        <w:spacing w:line="240" w:lineRule="auto"/>
        <w:jc w:val="center"/>
        <w:rPr>
          <w:b/>
          <w:bCs/>
        </w:rPr>
      </w:pPr>
      <w:r w:rsidRPr="26827712">
        <w:rPr>
          <w:b/>
          <w:bCs/>
        </w:rPr>
        <w:t>Ins</w:t>
      </w:r>
      <w:r w:rsidR="001F1446" w:rsidRPr="26827712">
        <w:rPr>
          <w:b/>
          <w:bCs/>
        </w:rPr>
        <w:t xml:space="preserve">talling Ungulate-Proof Fence on </w:t>
      </w:r>
      <w:proofErr w:type="spellStart"/>
      <w:r w:rsidR="008635F1">
        <w:rPr>
          <w:b/>
          <w:bCs/>
        </w:rPr>
        <w:t>Oʻahu</w:t>
      </w:r>
      <w:proofErr w:type="spellEnd"/>
      <w:r w:rsidR="0042413E" w:rsidRPr="26827712">
        <w:rPr>
          <w:b/>
          <w:bCs/>
        </w:rPr>
        <w:t xml:space="preserve"> </w:t>
      </w:r>
      <w:r w:rsidR="00EF2C5E" w:rsidRPr="26827712">
        <w:rPr>
          <w:b/>
          <w:bCs/>
        </w:rPr>
        <w:t>–</w:t>
      </w:r>
      <w:r w:rsidR="00451DC8" w:rsidRPr="26827712">
        <w:rPr>
          <w:b/>
          <w:bCs/>
        </w:rPr>
        <w:t xml:space="preserve"> Moanalua</w:t>
      </w:r>
    </w:p>
    <w:p w14:paraId="4FF262AA" w14:textId="3E21DDF3" w:rsidR="714D3064" w:rsidRDefault="714D3064" w:rsidP="26827712">
      <w:pPr>
        <w:spacing w:line="240" w:lineRule="auto"/>
        <w:jc w:val="center"/>
        <w:rPr>
          <w:b/>
          <w:bCs/>
        </w:rPr>
      </w:pPr>
      <w:r w:rsidRPr="26827712">
        <w:rPr>
          <w:b/>
          <w:bCs/>
        </w:rPr>
        <w:t># DOFAW–</w:t>
      </w:r>
      <w:r w:rsidR="008635F1">
        <w:rPr>
          <w:b/>
          <w:bCs/>
        </w:rPr>
        <w:t>OAHU</w:t>
      </w:r>
      <w:r w:rsidRPr="26827712">
        <w:rPr>
          <w:b/>
          <w:bCs/>
        </w:rPr>
        <w:t>–FENCE–25</w:t>
      </w:r>
    </w:p>
    <w:p w14:paraId="4CBC58A4" w14:textId="77777777" w:rsidR="002F0263" w:rsidRPr="00EA191A" w:rsidRDefault="002F0263" w:rsidP="008837EC">
      <w:pPr>
        <w:tabs>
          <w:tab w:val="left" w:pos="4215"/>
        </w:tabs>
        <w:spacing w:line="240" w:lineRule="auto"/>
      </w:pPr>
      <w:r w:rsidRPr="00EA191A">
        <w:t>TABLE OF CONTENTS</w:t>
      </w:r>
    </w:p>
    <w:p w14:paraId="70A1729A" w14:textId="77777777" w:rsidR="002F0263" w:rsidRPr="00EA191A" w:rsidRDefault="004A79CD" w:rsidP="00112023">
      <w:pPr>
        <w:pStyle w:val="ListParagraph"/>
        <w:numPr>
          <w:ilvl w:val="0"/>
          <w:numId w:val="1"/>
        </w:numPr>
        <w:tabs>
          <w:tab w:val="left" w:pos="4215"/>
        </w:tabs>
        <w:spacing w:line="240" w:lineRule="auto"/>
        <w:contextualSpacing w:val="0"/>
      </w:pPr>
      <w:r w:rsidRPr="00EA191A">
        <w:t>Overview</w:t>
      </w:r>
    </w:p>
    <w:p w14:paraId="7CB674C7" w14:textId="77777777" w:rsidR="004A79CD" w:rsidRPr="00EA191A" w:rsidRDefault="003B279B" w:rsidP="00112023">
      <w:pPr>
        <w:pStyle w:val="ListParagraph"/>
        <w:numPr>
          <w:ilvl w:val="0"/>
          <w:numId w:val="1"/>
        </w:numPr>
        <w:tabs>
          <w:tab w:val="left" w:pos="4215"/>
        </w:tabs>
        <w:spacing w:line="240" w:lineRule="auto"/>
        <w:contextualSpacing w:val="0"/>
      </w:pPr>
      <w:r w:rsidRPr="00EA191A">
        <w:t xml:space="preserve">Scope of work </w:t>
      </w:r>
    </w:p>
    <w:p w14:paraId="7EAAF9CA" w14:textId="77777777" w:rsidR="003C189A" w:rsidRPr="00EA191A" w:rsidRDefault="003C189A" w:rsidP="00112023">
      <w:pPr>
        <w:pStyle w:val="ListParagraph"/>
        <w:numPr>
          <w:ilvl w:val="0"/>
          <w:numId w:val="1"/>
        </w:numPr>
        <w:tabs>
          <w:tab w:val="left" w:pos="4215"/>
        </w:tabs>
        <w:spacing w:line="240" w:lineRule="auto"/>
        <w:contextualSpacing w:val="0"/>
      </w:pPr>
      <w:r w:rsidRPr="00EA191A">
        <w:t>Specifications</w:t>
      </w:r>
    </w:p>
    <w:p w14:paraId="003DB233" w14:textId="77777777" w:rsidR="003B279B" w:rsidRPr="00EA191A" w:rsidRDefault="003B279B" w:rsidP="00112023">
      <w:pPr>
        <w:pStyle w:val="ListParagraph"/>
        <w:numPr>
          <w:ilvl w:val="0"/>
          <w:numId w:val="1"/>
        </w:numPr>
        <w:tabs>
          <w:tab w:val="left" w:pos="4215"/>
        </w:tabs>
        <w:spacing w:line="240" w:lineRule="auto"/>
        <w:contextualSpacing w:val="0"/>
      </w:pPr>
      <w:r w:rsidRPr="00EA191A">
        <w:t>Terms and Conditions</w:t>
      </w:r>
    </w:p>
    <w:p w14:paraId="59E9ECB9" w14:textId="77777777" w:rsidR="004A79CD" w:rsidRPr="00EA191A" w:rsidRDefault="004A79CD" w:rsidP="008837EC">
      <w:pPr>
        <w:spacing w:line="240" w:lineRule="auto"/>
      </w:pPr>
      <w:r w:rsidRPr="00EA191A">
        <w:t>OVERVIEW</w:t>
      </w:r>
    </w:p>
    <w:p w14:paraId="7E2B56C3" w14:textId="07DD29BB" w:rsidR="004A79CD" w:rsidRPr="00EA191A" w:rsidRDefault="004A79CD" w:rsidP="00112023">
      <w:pPr>
        <w:tabs>
          <w:tab w:val="left" w:pos="4215"/>
        </w:tabs>
        <w:spacing w:line="240" w:lineRule="auto"/>
      </w:pPr>
      <w:r w:rsidRPr="00EA191A">
        <w:t xml:space="preserve">The Division of Forestry and Wildlife </w:t>
      </w:r>
      <w:r w:rsidR="00772F0A" w:rsidRPr="00EA191A">
        <w:t xml:space="preserve">(DOFAW) </w:t>
      </w:r>
      <w:r w:rsidRPr="00EA191A">
        <w:t xml:space="preserve">is seeking bids for </w:t>
      </w:r>
      <w:r w:rsidR="00EC4D68">
        <w:t xml:space="preserve">the </w:t>
      </w:r>
      <w:r w:rsidRPr="00EA191A">
        <w:t>per</w:t>
      </w:r>
      <w:r w:rsidR="00EC4D68">
        <w:t>-</w:t>
      </w:r>
      <w:r w:rsidRPr="00EA191A">
        <w:t xml:space="preserve">foot cost of </w:t>
      </w:r>
      <w:r w:rsidR="00DA3F47" w:rsidRPr="00EA191A">
        <w:t xml:space="preserve">a </w:t>
      </w:r>
      <w:r w:rsidR="00707123" w:rsidRPr="00EA191A">
        <w:t>remote ungulate panel fence</w:t>
      </w:r>
      <w:r w:rsidR="009A7F8C" w:rsidRPr="00EA191A">
        <w:t xml:space="preserve"> </w:t>
      </w:r>
      <w:r w:rsidR="00707123" w:rsidRPr="00EA191A">
        <w:t xml:space="preserve">in the </w:t>
      </w:r>
      <w:r w:rsidR="00291735">
        <w:t>Moanalua</w:t>
      </w:r>
      <w:r w:rsidR="00291735" w:rsidRPr="00EA191A">
        <w:t xml:space="preserve"> </w:t>
      </w:r>
      <w:r w:rsidR="00707123" w:rsidRPr="00EA191A">
        <w:t xml:space="preserve">area on the Island of </w:t>
      </w:r>
      <w:r w:rsidR="00F343C5">
        <w:t>O’ahu</w:t>
      </w:r>
      <w:r w:rsidR="00707123" w:rsidRPr="00EA191A">
        <w:t>.</w:t>
      </w:r>
      <w:r w:rsidR="006B1352" w:rsidRPr="00EA191A">
        <w:t xml:space="preserve"> The successful bidder(s) </w:t>
      </w:r>
      <w:r w:rsidRPr="00EA191A">
        <w:t xml:space="preserve">will </w:t>
      </w:r>
      <w:proofErr w:type="gramStart"/>
      <w:r w:rsidR="00C52C35" w:rsidRPr="00EA191A">
        <w:t>enter</w:t>
      </w:r>
      <w:r w:rsidR="00907E34">
        <w:t xml:space="preserve"> </w:t>
      </w:r>
      <w:r w:rsidR="00C52C35">
        <w:t>into</w:t>
      </w:r>
      <w:proofErr w:type="gramEnd"/>
      <w:r w:rsidR="00C52C35">
        <w:t xml:space="preserve"> </w:t>
      </w:r>
      <w:r w:rsidR="000B1CF4" w:rsidRPr="00EA191A">
        <w:t xml:space="preserve">a contract </w:t>
      </w:r>
      <w:r w:rsidRPr="00EA191A">
        <w:t>with the St</w:t>
      </w:r>
      <w:r w:rsidR="00772F0A" w:rsidRPr="00EA191A">
        <w:t xml:space="preserve">ate of </w:t>
      </w:r>
      <w:r w:rsidR="000D05BB">
        <w:t>Hawaiʻi</w:t>
      </w:r>
      <w:r w:rsidR="00907E34">
        <w:t>,</w:t>
      </w:r>
      <w:r w:rsidR="00772F0A" w:rsidRPr="00EA191A">
        <w:t xml:space="preserve"> from which</w:t>
      </w:r>
      <w:r w:rsidR="00AF1F5D" w:rsidRPr="00EA191A">
        <w:t xml:space="preserve"> the</w:t>
      </w:r>
      <w:r w:rsidR="00772F0A" w:rsidRPr="00EA191A">
        <w:t xml:space="preserve"> </w:t>
      </w:r>
      <w:r w:rsidRPr="00EA191A">
        <w:t>fence project</w:t>
      </w:r>
      <w:r w:rsidR="00EE6EBA" w:rsidRPr="00EA191A">
        <w:t xml:space="preserve"> </w:t>
      </w:r>
      <w:r w:rsidR="00772F0A" w:rsidRPr="00EA191A">
        <w:t>will</w:t>
      </w:r>
      <w:r w:rsidRPr="00EA191A">
        <w:t xml:space="preserve"> be </w:t>
      </w:r>
      <w:r w:rsidR="000C6099" w:rsidRPr="00EA191A">
        <w:t>executed</w:t>
      </w:r>
      <w:r w:rsidR="00907E34">
        <w:t>, utilizing</w:t>
      </w:r>
      <w:r w:rsidR="000C6099" w:rsidRPr="00EA191A">
        <w:t xml:space="preserve"> a State of </w:t>
      </w:r>
      <w:r w:rsidR="000D05BB">
        <w:t>Hawaiʻi</w:t>
      </w:r>
      <w:r w:rsidR="000C6099" w:rsidRPr="00EA191A">
        <w:t xml:space="preserve"> Purchase Order (PO).</w:t>
      </w:r>
    </w:p>
    <w:p w14:paraId="5FAC7218" w14:textId="621DD78D" w:rsidR="00772F0A" w:rsidRPr="00EA191A" w:rsidRDefault="00917B00" w:rsidP="00112023">
      <w:pPr>
        <w:tabs>
          <w:tab w:val="left" w:pos="4215"/>
        </w:tabs>
        <w:spacing w:line="240" w:lineRule="auto"/>
      </w:pPr>
      <w:r w:rsidRPr="00EA191A">
        <w:t xml:space="preserve">The </w:t>
      </w:r>
      <w:r w:rsidR="001F1446" w:rsidRPr="00EA191A">
        <w:t xml:space="preserve">State will provide the </w:t>
      </w:r>
      <w:r w:rsidR="00EA2EB2">
        <w:t xml:space="preserve">necessary </w:t>
      </w:r>
      <w:r w:rsidR="001F1446" w:rsidRPr="00EA191A">
        <w:t>fence materials</w:t>
      </w:r>
      <w:r w:rsidR="000B1C84" w:rsidRPr="00EA191A">
        <w:t>. The bidder is</w:t>
      </w:r>
      <w:r w:rsidRPr="00EA191A">
        <w:t xml:space="preserve"> </w:t>
      </w:r>
      <w:r w:rsidR="000B1C84" w:rsidRPr="00EA191A">
        <w:t xml:space="preserve">responsible for labor to </w:t>
      </w:r>
      <w:r w:rsidR="007D158C" w:rsidRPr="00EA191A">
        <w:t>clear vegetation</w:t>
      </w:r>
      <w:r w:rsidR="00001C99" w:rsidRPr="00EA191A">
        <w:t xml:space="preserve">, deliver fence materials to the work area and </w:t>
      </w:r>
      <w:r w:rsidR="000B1C84" w:rsidRPr="00EA191A">
        <w:t>construct the fence</w:t>
      </w:r>
      <w:r w:rsidR="007D158C" w:rsidRPr="00EA191A">
        <w:t>.</w:t>
      </w:r>
    </w:p>
    <w:p w14:paraId="75A1FB47" w14:textId="584C5498" w:rsidR="000B1C84" w:rsidRPr="00EA191A" w:rsidRDefault="000C6099" w:rsidP="00112023">
      <w:pPr>
        <w:tabs>
          <w:tab w:val="left" w:pos="4215"/>
        </w:tabs>
        <w:spacing w:line="240" w:lineRule="auto"/>
      </w:pPr>
      <w:r w:rsidRPr="00EA191A">
        <w:t>The bidder will also provide a performance bond and a payment bond</w:t>
      </w:r>
      <w:r w:rsidR="005B4424" w:rsidRPr="00EA191A">
        <w:t xml:space="preserve"> </w:t>
      </w:r>
      <w:r w:rsidR="000B1CF4" w:rsidRPr="00EA191A">
        <w:t xml:space="preserve">for </w:t>
      </w:r>
      <w:r w:rsidR="00001C99" w:rsidRPr="00EA191A">
        <w:t xml:space="preserve">the </w:t>
      </w:r>
      <w:r w:rsidR="000B1CF4" w:rsidRPr="00EA191A">
        <w:t>project</w:t>
      </w:r>
      <w:r w:rsidR="00907E34">
        <w:t>, ensuring</w:t>
      </w:r>
      <w:r w:rsidR="000B1CF4" w:rsidRPr="00EA191A">
        <w:t xml:space="preserve"> </w:t>
      </w:r>
      <w:r w:rsidR="00001C99" w:rsidRPr="00EA191A">
        <w:t xml:space="preserve">the </w:t>
      </w:r>
      <w:r w:rsidR="000B1CF4" w:rsidRPr="00EA191A">
        <w:t xml:space="preserve">completion of all </w:t>
      </w:r>
      <w:r w:rsidR="00EA2EB2">
        <w:t>work in accordance with</w:t>
      </w:r>
      <w:r w:rsidR="005B4424" w:rsidRPr="00EA191A">
        <w:t xml:space="preserve"> the specifications herein and </w:t>
      </w:r>
      <w:r w:rsidR="00907E34">
        <w:t xml:space="preserve">the </w:t>
      </w:r>
      <w:r w:rsidR="005B4424" w:rsidRPr="00EA191A">
        <w:t xml:space="preserve">payment of any </w:t>
      </w:r>
      <w:r w:rsidR="00EA2EB2">
        <w:t>material</w:t>
      </w:r>
      <w:r w:rsidR="005B4424" w:rsidRPr="00EA191A">
        <w:t xml:space="preserve"> or labor debts.</w:t>
      </w:r>
    </w:p>
    <w:p w14:paraId="2836E353" w14:textId="2F812239" w:rsidR="00112023" w:rsidRPr="00EA191A" w:rsidRDefault="001F1B58" w:rsidP="51CC2536">
      <w:pPr>
        <w:pStyle w:val="BodyTextIndent2"/>
        <w:ind w:left="0" w:firstLine="0"/>
        <w:rPr>
          <w:rFonts w:asciiTheme="minorHAnsi" w:hAnsiTheme="minorHAnsi"/>
          <w:sz w:val="22"/>
          <w:szCs w:val="22"/>
        </w:rPr>
      </w:pPr>
      <w:r w:rsidRPr="51CC2536">
        <w:rPr>
          <w:rFonts w:asciiTheme="minorHAnsi" w:hAnsiTheme="minorHAnsi"/>
          <w:sz w:val="22"/>
          <w:szCs w:val="22"/>
        </w:rPr>
        <w:t xml:space="preserve">A </w:t>
      </w:r>
      <w:r w:rsidR="00CE6EDF" w:rsidRPr="51CC2536">
        <w:rPr>
          <w:rFonts w:asciiTheme="minorHAnsi" w:hAnsiTheme="minorHAnsi"/>
          <w:sz w:val="22"/>
          <w:szCs w:val="22"/>
        </w:rPr>
        <w:t xml:space="preserve">voluntary </w:t>
      </w:r>
      <w:r w:rsidRPr="51CC2536">
        <w:rPr>
          <w:rFonts w:asciiTheme="minorHAnsi" w:hAnsiTheme="minorHAnsi"/>
          <w:sz w:val="22"/>
          <w:szCs w:val="22"/>
        </w:rPr>
        <w:t>pre-bid conferen</w:t>
      </w:r>
      <w:r w:rsidR="00917B00" w:rsidRPr="51CC2536">
        <w:rPr>
          <w:rFonts w:asciiTheme="minorHAnsi" w:hAnsiTheme="minorHAnsi"/>
          <w:sz w:val="22"/>
          <w:szCs w:val="22"/>
        </w:rPr>
        <w:t xml:space="preserve">ce is </w:t>
      </w:r>
      <w:r w:rsidR="00EA2EB2" w:rsidRPr="51CC2536">
        <w:rPr>
          <w:rFonts w:asciiTheme="minorHAnsi" w:hAnsiTheme="minorHAnsi"/>
          <w:sz w:val="22"/>
          <w:szCs w:val="22"/>
        </w:rPr>
        <w:t>scheduled</w:t>
      </w:r>
      <w:r w:rsidR="00917B00" w:rsidRPr="51CC2536">
        <w:rPr>
          <w:rFonts w:asciiTheme="minorHAnsi" w:hAnsiTheme="minorHAnsi"/>
          <w:sz w:val="22"/>
          <w:szCs w:val="22"/>
        </w:rPr>
        <w:t xml:space="preserve"> for</w:t>
      </w:r>
      <w:r w:rsidR="006B53CA" w:rsidRPr="51CC2536">
        <w:rPr>
          <w:rFonts w:asciiTheme="minorHAnsi" w:hAnsiTheme="minorHAnsi"/>
          <w:sz w:val="22"/>
          <w:szCs w:val="22"/>
        </w:rPr>
        <w:t xml:space="preserve"> </w:t>
      </w:r>
      <w:r w:rsidR="000F4BEA">
        <w:rPr>
          <w:rFonts w:asciiTheme="minorHAnsi" w:hAnsiTheme="minorHAnsi"/>
          <w:sz w:val="22"/>
          <w:szCs w:val="22"/>
        </w:rPr>
        <w:t>Wednesday, February 4</w:t>
      </w:r>
      <w:r w:rsidR="005158A1">
        <w:rPr>
          <w:rFonts w:asciiTheme="minorHAnsi" w:hAnsiTheme="minorHAnsi"/>
          <w:sz w:val="22"/>
          <w:szCs w:val="22"/>
        </w:rPr>
        <w:t>, 2026,</w:t>
      </w:r>
      <w:r w:rsidR="006369F4" w:rsidRPr="51CC2536">
        <w:rPr>
          <w:rFonts w:asciiTheme="minorHAnsi" w:hAnsiTheme="minorHAnsi"/>
          <w:sz w:val="22"/>
          <w:szCs w:val="22"/>
        </w:rPr>
        <w:t xml:space="preserve"> </w:t>
      </w:r>
      <w:r w:rsidR="005158A1">
        <w:rPr>
          <w:rFonts w:asciiTheme="minorHAnsi" w:hAnsiTheme="minorHAnsi"/>
          <w:sz w:val="22"/>
          <w:szCs w:val="22"/>
        </w:rPr>
        <w:t>9:00 to 10:00 a.m.</w:t>
      </w:r>
      <w:r w:rsidR="0075785C" w:rsidRPr="51CC2536">
        <w:rPr>
          <w:rFonts w:asciiTheme="minorHAnsi" w:hAnsiTheme="minorHAnsi"/>
          <w:sz w:val="22"/>
          <w:szCs w:val="22"/>
        </w:rPr>
        <w:t xml:space="preserve"> </w:t>
      </w:r>
      <w:r w:rsidR="006369F4" w:rsidRPr="51CC2536">
        <w:rPr>
          <w:rFonts w:asciiTheme="minorHAnsi" w:hAnsiTheme="minorHAnsi"/>
          <w:sz w:val="22"/>
          <w:szCs w:val="22"/>
        </w:rPr>
        <w:t>via Zoom for any interested bidders</w:t>
      </w:r>
      <w:r w:rsidR="0075785C" w:rsidRPr="51CC2536">
        <w:rPr>
          <w:rFonts w:asciiTheme="minorHAnsi" w:hAnsiTheme="minorHAnsi"/>
          <w:sz w:val="22"/>
          <w:szCs w:val="22"/>
        </w:rPr>
        <w:t>.</w:t>
      </w:r>
      <w:r w:rsidR="003A7762" w:rsidRPr="51CC2536">
        <w:rPr>
          <w:rFonts w:asciiTheme="minorHAnsi" w:hAnsiTheme="minorHAnsi"/>
          <w:sz w:val="22"/>
          <w:szCs w:val="22"/>
        </w:rPr>
        <w:t xml:space="preserve"> Bidders </w:t>
      </w:r>
      <w:r w:rsidR="003A7762" w:rsidRPr="51CC2536">
        <w:rPr>
          <w:rFonts w:asciiTheme="minorHAnsi" w:hAnsiTheme="minorHAnsi"/>
          <w:b/>
          <w:bCs/>
          <w:sz w:val="22"/>
          <w:szCs w:val="22"/>
          <w:u w:val="single"/>
        </w:rPr>
        <w:t>must register</w:t>
      </w:r>
      <w:r w:rsidR="003A7762" w:rsidRPr="51CC2536">
        <w:rPr>
          <w:rFonts w:asciiTheme="minorHAnsi" w:hAnsiTheme="minorHAnsi"/>
          <w:sz w:val="22"/>
          <w:szCs w:val="22"/>
        </w:rPr>
        <w:t xml:space="preserve"> for the </w:t>
      </w:r>
      <w:r w:rsidR="00DA3F47" w:rsidRPr="51CC2536">
        <w:rPr>
          <w:rFonts w:asciiTheme="minorHAnsi" w:hAnsiTheme="minorHAnsi"/>
          <w:sz w:val="22"/>
          <w:szCs w:val="22"/>
        </w:rPr>
        <w:t>Prebid</w:t>
      </w:r>
      <w:r w:rsidR="003A7762" w:rsidRPr="51CC2536">
        <w:rPr>
          <w:rFonts w:asciiTheme="minorHAnsi" w:hAnsiTheme="minorHAnsi"/>
          <w:sz w:val="22"/>
          <w:szCs w:val="22"/>
        </w:rPr>
        <w:t xml:space="preserve"> conference via the HIEPRO website</w:t>
      </w:r>
      <w:r w:rsidR="00532EE5" w:rsidRPr="51CC2536">
        <w:rPr>
          <w:rFonts w:asciiTheme="minorHAnsi" w:hAnsiTheme="minorHAnsi"/>
          <w:sz w:val="22"/>
          <w:szCs w:val="22"/>
        </w:rPr>
        <w:t xml:space="preserve"> </w:t>
      </w:r>
      <w:r w:rsidR="00EA2EB2" w:rsidRPr="51CC2536">
        <w:rPr>
          <w:rFonts w:asciiTheme="minorHAnsi" w:hAnsiTheme="minorHAnsi"/>
          <w:b/>
          <w:bCs/>
          <w:sz w:val="22"/>
          <w:szCs w:val="22"/>
          <w:u w:val="single"/>
        </w:rPr>
        <w:t>by</w:t>
      </w:r>
      <w:r w:rsidR="00532EE5" w:rsidRPr="51CC2536">
        <w:rPr>
          <w:rFonts w:asciiTheme="minorHAnsi" w:hAnsiTheme="minorHAnsi"/>
          <w:sz w:val="22"/>
          <w:szCs w:val="22"/>
        </w:rPr>
        <w:t xml:space="preserve"> </w:t>
      </w:r>
      <w:r w:rsidR="00577151">
        <w:rPr>
          <w:rFonts w:asciiTheme="minorHAnsi" w:hAnsiTheme="minorHAnsi"/>
          <w:sz w:val="22"/>
          <w:szCs w:val="22"/>
        </w:rPr>
        <w:t>1</w:t>
      </w:r>
      <w:r w:rsidR="00532EE5" w:rsidRPr="51CC2536">
        <w:rPr>
          <w:rFonts w:asciiTheme="minorHAnsi" w:hAnsiTheme="minorHAnsi"/>
          <w:sz w:val="22"/>
          <w:szCs w:val="22"/>
        </w:rPr>
        <w:t xml:space="preserve">:00 PM on </w:t>
      </w:r>
      <w:r w:rsidR="00577151">
        <w:rPr>
          <w:rFonts w:asciiTheme="minorHAnsi" w:hAnsiTheme="minorHAnsi"/>
          <w:sz w:val="22"/>
          <w:szCs w:val="22"/>
        </w:rPr>
        <w:t>Monday</w:t>
      </w:r>
      <w:r w:rsidR="00C52C35">
        <w:rPr>
          <w:rFonts w:asciiTheme="minorHAnsi" w:hAnsiTheme="minorHAnsi"/>
          <w:sz w:val="22"/>
          <w:szCs w:val="22"/>
        </w:rPr>
        <w:t>,</w:t>
      </w:r>
      <w:r w:rsidR="00577151">
        <w:rPr>
          <w:rFonts w:asciiTheme="minorHAnsi" w:hAnsiTheme="minorHAnsi"/>
          <w:sz w:val="22"/>
          <w:szCs w:val="22"/>
        </w:rPr>
        <w:t xml:space="preserve"> </w:t>
      </w:r>
      <w:r w:rsidR="00E31032">
        <w:rPr>
          <w:rFonts w:asciiTheme="minorHAnsi" w:hAnsiTheme="minorHAnsi"/>
          <w:sz w:val="22"/>
          <w:szCs w:val="22"/>
        </w:rPr>
        <w:t>February 2</w:t>
      </w:r>
      <w:r w:rsidR="00577151">
        <w:rPr>
          <w:rFonts w:asciiTheme="minorHAnsi" w:hAnsiTheme="minorHAnsi"/>
          <w:sz w:val="22"/>
          <w:szCs w:val="22"/>
        </w:rPr>
        <w:t>, 2026</w:t>
      </w:r>
      <w:r w:rsidR="003A7762" w:rsidRPr="51CC2536">
        <w:rPr>
          <w:rFonts w:asciiTheme="minorHAnsi" w:hAnsiTheme="minorHAnsi"/>
          <w:sz w:val="22"/>
          <w:szCs w:val="22"/>
        </w:rPr>
        <w:t>.</w:t>
      </w:r>
      <w:r w:rsidR="004907E9" w:rsidRPr="51CC2536">
        <w:rPr>
          <w:rFonts w:asciiTheme="minorHAnsi" w:hAnsiTheme="minorHAnsi"/>
          <w:sz w:val="22"/>
          <w:szCs w:val="22"/>
        </w:rPr>
        <w:t xml:space="preserve"> Registered bidders will be sent a Zoom invitation </w:t>
      </w:r>
      <w:r w:rsidR="004907E9" w:rsidRPr="6EEC7A6D">
        <w:rPr>
          <w:rFonts w:asciiTheme="minorHAnsi" w:hAnsiTheme="minorHAnsi"/>
          <w:sz w:val="22"/>
          <w:szCs w:val="22"/>
        </w:rPr>
        <w:t>via</w:t>
      </w:r>
      <w:r w:rsidR="004907E9" w:rsidRPr="51CC2536">
        <w:rPr>
          <w:rFonts w:asciiTheme="minorHAnsi" w:hAnsiTheme="minorHAnsi"/>
          <w:sz w:val="22"/>
          <w:szCs w:val="22"/>
        </w:rPr>
        <w:t xml:space="preserve"> email.</w:t>
      </w:r>
      <w:r w:rsidR="0075785C" w:rsidRPr="51CC2536">
        <w:rPr>
          <w:rFonts w:asciiTheme="minorHAnsi" w:hAnsiTheme="minorHAnsi"/>
          <w:sz w:val="22"/>
          <w:szCs w:val="22"/>
        </w:rPr>
        <w:t xml:space="preserve"> </w:t>
      </w:r>
      <w:r w:rsidR="00FA1631" w:rsidRPr="51CC2536">
        <w:rPr>
          <w:rFonts w:asciiTheme="minorHAnsi" w:hAnsiTheme="minorHAnsi"/>
          <w:sz w:val="22"/>
          <w:szCs w:val="22"/>
        </w:rPr>
        <w:t xml:space="preserve">Bidders are strongly advised to inspect the general fencing area prior to submitting a proposal. Forest habitat can be examined by doing a “fly-over” </w:t>
      </w:r>
      <w:r w:rsidR="002E5021" w:rsidRPr="51CC2536">
        <w:rPr>
          <w:rFonts w:asciiTheme="minorHAnsi" w:hAnsiTheme="minorHAnsi"/>
          <w:sz w:val="22"/>
          <w:szCs w:val="22"/>
        </w:rPr>
        <w:t xml:space="preserve">of </w:t>
      </w:r>
      <w:r w:rsidR="00FA1631" w:rsidRPr="51CC2536">
        <w:rPr>
          <w:rFonts w:asciiTheme="minorHAnsi" w:hAnsiTheme="minorHAnsi"/>
          <w:sz w:val="22"/>
          <w:szCs w:val="22"/>
        </w:rPr>
        <w:t>the installation site</w:t>
      </w:r>
      <w:r w:rsidR="00CE6EDF" w:rsidRPr="51CC2536">
        <w:rPr>
          <w:rFonts w:asciiTheme="minorHAnsi" w:hAnsiTheme="minorHAnsi"/>
          <w:sz w:val="22"/>
          <w:szCs w:val="22"/>
        </w:rPr>
        <w:t xml:space="preserve"> at the bidder’s expense</w:t>
      </w:r>
      <w:r w:rsidR="00DB7757" w:rsidRPr="51CC2536">
        <w:rPr>
          <w:rFonts w:asciiTheme="minorHAnsi" w:hAnsiTheme="minorHAnsi"/>
          <w:sz w:val="22"/>
          <w:szCs w:val="22"/>
        </w:rPr>
        <w:t xml:space="preserve">. </w:t>
      </w:r>
      <w:r w:rsidR="00D236A4" w:rsidRPr="51CC2536">
        <w:rPr>
          <w:rFonts w:asciiTheme="minorHAnsi" w:hAnsiTheme="minorHAnsi"/>
          <w:sz w:val="22"/>
          <w:szCs w:val="22"/>
        </w:rPr>
        <w:t xml:space="preserve">Maps of the </w:t>
      </w:r>
      <w:r w:rsidR="00CE6EDF" w:rsidRPr="51CC2536">
        <w:rPr>
          <w:rFonts w:asciiTheme="minorHAnsi" w:hAnsiTheme="minorHAnsi"/>
          <w:sz w:val="22"/>
          <w:szCs w:val="22"/>
        </w:rPr>
        <w:t xml:space="preserve">fence route are </w:t>
      </w:r>
      <w:r w:rsidR="00102360">
        <w:rPr>
          <w:rFonts w:asciiTheme="minorHAnsi" w:hAnsiTheme="minorHAnsi"/>
          <w:sz w:val="22"/>
          <w:szCs w:val="22"/>
        </w:rPr>
        <w:t>available for review upon request from</w:t>
      </w:r>
      <w:r w:rsidR="00CE6EDF" w:rsidRPr="51CC2536">
        <w:rPr>
          <w:rFonts w:asciiTheme="minorHAnsi" w:hAnsiTheme="minorHAnsi"/>
          <w:sz w:val="22"/>
          <w:szCs w:val="22"/>
        </w:rPr>
        <w:t xml:space="preserve"> the Contract Administrator. </w:t>
      </w:r>
      <w:r w:rsidR="00FA1631" w:rsidRPr="51CC2536">
        <w:rPr>
          <w:rFonts w:asciiTheme="minorHAnsi" w:hAnsiTheme="minorHAnsi"/>
          <w:sz w:val="22"/>
          <w:szCs w:val="22"/>
        </w:rPr>
        <w:t xml:space="preserve">Topographic and </w:t>
      </w:r>
      <w:r w:rsidR="0029359E" w:rsidRPr="51CC2536">
        <w:rPr>
          <w:rFonts w:asciiTheme="minorHAnsi" w:hAnsiTheme="minorHAnsi"/>
          <w:sz w:val="22"/>
          <w:szCs w:val="22"/>
        </w:rPr>
        <w:t>logistical</w:t>
      </w:r>
      <w:r w:rsidR="00FA1631" w:rsidRPr="51CC2536">
        <w:rPr>
          <w:rFonts w:asciiTheme="minorHAnsi" w:hAnsiTheme="minorHAnsi"/>
          <w:sz w:val="22"/>
          <w:szCs w:val="22"/>
        </w:rPr>
        <w:t xml:space="preserve"> conditions </w:t>
      </w:r>
      <w:r w:rsidR="00102360">
        <w:rPr>
          <w:rFonts w:asciiTheme="minorHAnsi" w:hAnsiTheme="minorHAnsi"/>
          <w:sz w:val="22"/>
          <w:szCs w:val="22"/>
        </w:rPr>
        <w:t xml:space="preserve">pose challenges not typically encountered in </w:t>
      </w:r>
      <w:r w:rsidR="00FA1631" w:rsidRPr="51CC2536">
        <w:rPr>
          <w:rFonts w:asciiTheme="minorHAnsi" w:hAnsiTheme="minorHAnsi"/>
          <w:sz w:val="22"/>
          <w:szCs w:val="22"/>
        </w:rPr>
        <w:t xml:space="preserve">fence installation projects. Failure to visit the work area/installation site will in no way relieve the successful bidder from completion of the work in accordance with the specifications, </w:t>
      </w:r>
      <w:r w:rsidR="00D754E7" w:rsidRPr="51CC2536">
        <w:rPr>
          <w:rFonts w:asciiTheme="minorHAnsi" w:hAnsiTheme="minorHAnsi"/>
          <w:sz w:val="22"/>
          <w:szCs w:val="22"/>
        </w:rPr>
        <w:t>terms,</w:t>
      </w:r>
      <w:r w:rsidR="00FA1631" w:rsidRPr="51CC2536">
        <w:rPr>
          <w:rFonts w:asciiTheme="minorHAnsi" w:hAnsiTheme="minorHAnsi"/>
          <w:sz w:val="22"/>
          <w:szCs w:val="22"/>
        </w:rPr>
        <w:t xml:space="preserve"> and conditions herein to the satisfaction of the Contracting Officer’s Representative.</w:t>
      </w:r>
    </w:p>
    <w:p w14:paraId="277B4408" w14:textId="77777777" w:rsidR="009B33C0" w:rsidRPr="00EA191A" w:rsidRDefault="009B33C0" w:rsidP="009B33C0">
      <w:pPr>
        <w:pStyle w:val="BodyTextIndent2"/>
        <w:ind w:left="0" w:firstLine="0"/>
        <w:rPr>
          <w:rFonts w:asciiTheme="minorHAnsi" w:hAnsiTheme="minorHAnsi"/>
          <w:sz w:val="22"/>
          <w:szCs w:val="22"/>
        </w:rPr>
      </w:pPr>
    </w:p>
    <w:p w14:paraId="5CBBB587" w14:textId="5953D7E7" w:rsidR="00412E9E" w:rsidRPr="00EA191A" w:rsidRDefault="00412E9E" w:rsidP="00FB3273">
      <w:pPr>
        <w:tabs>
          <w:tab w:val="left" w:pos="4215"/>
        </w:tabs>
        <w:spacing w:line="240" w:lineRule="auto"/>
      </w:pPr>
      <w:r w:rsidRPr="00EA191A">
        <w:t>SCOPE OF WORK</w:t>
      </w:r>
    </w:p>
    <w:p w14:paraId="282FD5BC" w14:textId="77777777" w:rsidR="001F1446" w:rsidRPr="00EA191A" w:rsidRDefault="001F1446" w:rsidP="00FB3273">
      <w:pPr>
        <w:spacing w:line="240" w:lineRule="auto"/>
        <w:rPr>
          <w:b/>
        </w:rPr>
      </w:pPr>
      <w:r w:rsidRPr="00EA191A">
        <w:rPr>
          <w:b/>
        </w:rPr>
        <w:t>Summary of Work</w:t>
      </w:r>
    </w:p>
    <w:p w14:paraId="4E275108" w14:textId="40FDDDE6" w:rsidR="001F1446" w:rsidRPr="00EA191A" w:rsidRDefault="001F1446" w:rsidP="00FB3273">
      <w:pPr>
        <w:spacing w:line="240" w:lineRule="auto"/>
        <w:rPr>
          <w:b/>
          <w:bCs/>
        </w:rPr>
      </w:pPr>
      <w:r>
        <w:t xml:space="preserve">The </w:t>
      </w:r>
      <w:r w:rsidR="006F5C18">
        <w:t>upper reaches of the</w:t>
      </w:r>
      <w:r>
        <w:t xml:space="preserve"> </w:t>
      </w:r>
      <w:r w:rsidR="006B1352">
        <w:t>Koʻ</w:t>
      </w:r>
      <w:r w:rsidR="003106A2">
        <w:t xml:space="preserve">olau </w:t>
      </w:r>
      <w:r w:rsidR="00FD5681">
        <w:t xml:space="preserve">mountains </w:t>
      </w:r>
      <w:r w:rsidR="00CD1331">
        <w:t xml:space="preserve">are a high priority for management </w:t>
      </w:r>
      <w:r>
        <w:t>due to the intactness of the native e</w:t>
      </w:r>
      <w:r w:rsidR="00291440">
        <w:t xml:space="preserve">cosystems and watershed value. </w:t>
      </w:r>
      <w:r>
        <w:t xml:space="preserve">The topography ranges </w:t>
      </w:r>
      <w:r w:rsidR="0029359E">
        <w:t xml:space="preserve">from </w:t>
      </w:r>
      <w:r>
        <w:t>undulating ridges to rugged</w:t>
      </w:r>
      <w:r w:rsidR="0029359E">
        <w:t>,</w:t>
      </w:r>
      <w:r>
        <w:t xml:space="preserve"> steep terrain with perennial streams. It hosts an assemblage of critically endangered plants and animals and is </w:t>
      </w:r>
      <w:r w:rsidR="00102360">
        <w:t>strategically important for</w:t>
      </w:r>
      <w:r>
        <w:t xml:space="preserve"> maintaining </w:t>
      </w:r>
      <w:r w:rsidR="0029359E">
        <w:t xml:space="preserve">a </w:t>
      </w:r>
      <w:r>
        <w:t xml:space="preserve">healthy watershed for the central </w:t>
      </w:r>
      <w:proofErr w:type="spellStart"/>
      <w:r w:rsidR="008635F1">
        <w:t>Oʻahu</w:t>
      </w:r>
      <w:proofErr w:type="spellEnd"/>
      <w:r>
        <w:t xml:space="preserve"> aquifer.</w:t>
      </w:r>
      <w:r w:rsidR="00291440">
        <w:t xml:space="preserve"> </w:t>
      </w:r>
      <w:r w:rsidR="00EC30DD">
        <w:t xml:space="preserve">DOFAW </w:t>
      </w:r>
      <w:r>
        <w:t xml:space="preserve">proposes </w:t>
      </w:r>
      <w:r w:rsidR="0029359E">
        <w:t>installing</w:t>
      </w:r>
      <w:r>
        <w:t xml:space="preserve"> </w:t>
      </w:r>
      <w:r w:rsidR="00291440">
        <w:t xml:space="preserve">ungulate fencing </w:t>
      </w:r>
      <w:r>
        <w:t xml:space="preserve">to protect native montane </w:t>
      </w:r>
      <w:r w:rsidR="0029359E">
        <w:t>forests</w:t>
      </w:r>
      <w:r>
        <w:t xml:space="preserve"> from the negative impacts of feral pigs. Fencing will consist of panel fencing attached to steel t-posts with aprons installed as needed</w:t>
      </w:r>
      <w:r w:rsidR="00CE5B81">
        <w:t>.</w:t>
      </w:r>
      <w:r>
        <w:t xml:space="preserve"> This fence type will be installed over the entire </w:t>
      </w:r>
      <w:r w:rsidR="0029359E">
        <w:t>length</w:t>
      </w:r>
      <w:r>
        <w:t xml:space="preserve"> of the </w:t>
      </w:r>
      <w:r w:rsidR="00FA417B">
        <w:t xml:space="preserve">proposed </w:t>
      </w:r>
      <w:r>
        <w:t>f</w:t>
      </w:r>
      <w:r w:rsidR="00291440">
        <w:t>ence</w:t>
      </w:r>
      <w:r w:rsidR="00FA417B">
        <w:t xml:space="preserve"> route</w:t>
      </w:r>
      <w:r w:rsidR="00291440" w:rsidRPr="26827712">
        <w:rPr>
          <w:b/>
          <w:bCs/>
        </w:rPr>
        <w:t xml:space="preserve">. </w:t>
      </w:r>
      <w:r>
        <w:t xml:space="preserve">The State reserves </w:t>
      </w:r>
      <w:r>
        <w:lastRenderedPageBreak/>
        <w:t xml:space="preserve">the right to purchase </w:t>
      </w:r>
      <w:r w:rsidR="00FA417B">
        <w:t>fewer</w:t>
      </w:r>
      <w:r>
        <w:t xml:space="preserve"> or additional </w:t>
      </w:r>
      <w:r w:rsidR="007E13AE">
        <w:t xml:space="preserve">linear feet of </w:t>
      </w:r>
      <w:r>
        <w:t>fence or modify the fence alignment</w:t>
      </w:r>
      <w:r w:rsidR="00E55E1C">
        <w:t xml:space="preserve"> as needed</w:t>
      </w:r>
      <w:r w:rsidR="009972BD">
        <w:t xml:space="preserve">. Adding additional linear feet under this contract will be with both the State and </w:t>
      </w:r>
      <w:r w:rsidR="00FA417B">
        <w:t xml:space="preserve">the </w:t>
      </w:r>
      <w:r w:rsidR="009972BD">
        <w:t>Contractor’s agreement.</w:t>
      </w:r>
      <w:r w:rsidR="009A7F8C">
        <w:t xml:space="preserve"> </w:t>
      </w:r>
      <w:bookmarkStart w:id="0" w:name="_Hlk214450385"/>
      <w:r>
        <w:t>The fence contractor will not be required to design or install stream crossings</w:t>
      </w:r>
      <w:r w:rsidR="00CC1FEB">
        <w:t>, pedestrian gates, or vehicular gates</w:t>
      </w:r>
      <w:r w:rsidR="709E8107">
        <w:t>.</w:t>
      </w:r>
      <w:bookmarkEnd w:id="0"/>
    </w:p>
    <w:p w14:paraId="555C8189" w14:textId="77777777" w:rsidR="001F1446" w:rsidRPr="00EA191A" w:rsidRDefault="001F1446" w:rsidP="00FB3273">
      <w:pPr>
        <w:keepNext/>
        <w:spacing w:line="240" w:lineRule="auto"/>
        <w:outlineLvl w:val="1"/>
        <w:rPr>
          <w:b/>
        </w:rPr>
      </w:pPr>
      <w:r w:rsidRPr="00EA191A">
        <w:rPr>
          <w:b/>
        </w:rPr>
        <w:t>Description of the Terrain and Vegetation</w:t>
      </w:r>
    </w:p>
    <w:p w14:paraId="58E2589C" w14:textId="3B71F1AD" w:rsidR="001F1446" w:rsidRPr="00EA191A" w:rsidRDefault="001F1446" w:rsidP="00FB3273">
      <w:pPr>
        <w:spacing w:line="240" w:lineRule="auto"/>
      </w:pPr>
      <w:r>
        <w:t>The</w:t>
      </w:r>
      <w:r w:rsidR="00DC6379">
        <w:t xml:space="preserve"> proposed</w:t>
      </w:r>
      <w:r>
        <w:t xml:space="preserve"> route</w:t>
      </w:r>
      <w:r w:rsidR="000F4E77">
        <w:t xml:space="preserve">s </w:t>
      </w:r>
      <w:r>
        <w:t xml:space="preserve">to be fenced </w:t>
      </w:r>
      <w:r w:rsidR="00102360">
        <w:t>are in</w:t>
      </w:r>
      <w:r>
        <w:t xml:space="preserve"> the</w:t>
      </w:r>
      <w:r w:rsidR="00D77805">
        <w:t xml:space="preserve"> </w:t>
      </w:r>
      <w:r w:rsidR="00A837D8">
        <w:t>Koʻolau</w:t>
      </w:r>
      <w:r w:rsidR="000F4E77">
        <w:t xml:space="preserve"> Mountain Ranges</w:t>
      </w:r>
      <w:r w:rsidR="00D77805">
        <w:t xml:space="preserve">. </w:t>
      </w:r>
      <w:r w:rsidR="00DA1FE1">
        <w:t>Within the established fence routes, elevation is approximately 1,500</w:t>
      </w:r>
      <w:r w:rsidR="00ED6490">
        <w:t>-</w:t>
      </w:r>
      <w:r w:rsidR="00F200A7">
        <w:t>2,500</w:t>
      </w:r>
      <w:r w:rsidR="00971D69">
        <w:t xml:space="preserve"> </w:t>
      </w:r>
      <w:r>
        <w:t xml:space="preserve">feet. Rainfall is typically between 236 and 275 inches per year. Expected daily high temperatures </w:t>
      </w:r>
      <w:r w:rsidR="0049316D">
        <w:t>range from</w:t>
      </w:r>
      <w:r>
        <w:t xml:space="preserve"> 65 </w:t>
      </w:r>
      <w:r w:rsidR="0049316D">
        <w:t>to</w:t>
      </w:r>
      <w:r>
        <w:t xml:space="preserve"> </w:t>
      </w:r>
      <w:r w:rsidR="00457C1D">
        <w:t>95</w:t>
      </w:r>
      <w:r>
        <w:t xml:space="preserve"> degrees. The terrain is undulating with </w:t>
      </w:r>
      <w:r w:rsidR="00457C1D">
        <w:t xml:space="preserve">open ridges and </w:t>
      </w:r>
      <w:r>
        <w:t>some boggy areas. Vegetation consists of scattered shrubby Ohia and other native trees</w:t>
      </w:r>
      <w:r w:rsidR="0049316D">
        <w:t>,</w:t>
      </w:r>
      <w:r>
        <w:t xml:space="preserve"> such as </w:t>
      </w:r>
      <w:proofErr w:type="spellStart"/>
      <w:r w:rsidR="00BC6309">
        <w:t>k</w:t>
      </w:r>
      <w:r w:rsidR="00CF7822">
        <w:t>ō</w:t>
      </w:r>
      <w:r w:rsidR="00BC6309">
        <w:t>piko</w:t>
      </w:r>
      <w:proofErr w:type="spellEnd"/>
      <w:r w:rsidR="0049316D">
        <w:t>,</w:t>
      </w:r>
      <w:r>
        <w:t xml:space="preserve"> with dense </w:t>
      </w:r>
      <w:proofErr w:type="spellStart"/>
      <w:r>
        <w:t>uluhe</w:t>
      </w:r>
      <w:proofErr w:type="spellEnd"/>
      <w:r>
        <w:t xml:space="preserve"> understory. Endangered </w:t>
      </w:r>
      <w:r w:rsidR="00C646C0">
        <w:t>Hawaiian</w:t>
      </w:r>
      <w:r>
        <w:t xml:space="preserve"> plants, damselflies</w:t>
      </w:r>
      <w:r w:rsidR="007E13AE">
        <w:t>,</w:t>
      </w:r>
      <w:r>
        <w:t xml:space="preserve"> tree snails</w:t>
      </w:r>
      <w:r w:rsidR="007E13AE">
        <w:t xml:space="preserve">, </w:t>
      </w:r>
      <w:proofErr w:type="spellStart"/>
      <w:r w:rsidR="00CB4035">
        <w:t>ʻe</w:t>
      </w:r>
      <w:r w:rsidR="008F603E">
        <w:t>lepaio</w:t>
      </w:r>
      <w:proofErr w:type="spellEnd"/>
      <w:r w:rsidR="0049316D">
        <w:t>,</w:t>
      </w:r>
      <w:r w:rsidR="008F603E">
        <w:t xml:space="preserve"> and </w:t>
      </w:r>
      <w:r w:rsidR="00EB2002">
        <w:t xml:space="preserve">Hawaiian </w:t>
      </w:r>
      <w:r w:rsidR="008F603E">
        <w:t>Hoary bats</w:t>
      </w:r>
      <w:r w:rsidR="00EB2002">
        <w:t xml:space="preserve"> </w:t>
      </w:r>
      <w:r w:rsidR="00EB2002" w:rsidRPr="00EA191A">
        <w:t>(</w:t>
      </w:r>
      <w:proofErr w:type="spellStart"/>
      <w:r w:rsidR="00EB2002" w:rsidRPr="00EA191A">
        <w:t>ʻōpeʻapeʻa</w:t>
      </w:r>
      <w:proofErr w:type="spellEnd"/>
      <w:r w:rsidR="00EB2002" w:rsidRPr="00EA191A">
        <w:t>)</w:t>
      </w:r>
      <w:r>
        <w:t xml:space="preserve"> may occur alon</w:t>
      </w:r>
      <w:r w:rsidR="03736F80">
        <w:t>g the</w:t>
      </w:r>
      <w:r>
        <w:t xml:space="preserve"> fence alignment and will need to be avoided. </w:t>
      </w:r>
      <w:r w:rsidR="112C23E3">
        <w:t xml:space="preserve">The </w:t>
      </w:r>
      <w:proofErr w:type="spellStart"/>
      <w:r w:rsidR="00CB4035">
        <w:t>ʻe</w:t>
      </w:r>
      <w:r w:rsidR="112C23E3">
        <w:t>lepaio</w:t>
      </w:r>
      <w:proofErr w:type="spellEnd"/>
      <w:r w:rsidR="112C23E3">
        <w:t xml:space="preserve"> nesting </w:t>
      </w:r>
      <w:r w:rsidR="00A312D3">
        <w:t>season runs from January through July. Fenceline</w:t>
      </w:r>
      <w:r w:rsidR="2BE43135">
        <w:t xml:space="preserve"> </w:t>
      </w:r>
      <w:r w:rsidR="093B8748">
        <w:t>construction</w:t>
      </w:r>
      <w:r w:rsidR="00A312D3">
        <w:t xml:space="preserve"> </w:t>
      </w:r>
      <w:r w:rsidR="76568BE6">
        <w:t>within occup</w:t>
      </w:r>
      <w:r w:rsidR="454EE949">
        <w:t xml:space="preserve">ied </w:t>
      </w:r>
      <w:r w:rsidR="76568BE6">
        <w:t xml:space="preserve">habitat (mainly lower valley areas) </w:t>
      </w:r>
      <w:r w:rsidR="0F1BBB91">
        <w:t>will</w:t>
      </w:r>
      <w:r w:rsidR="00A312D3">
        <w:t xml:space="preserve"> be avoided during this time </w:t>
      </w:r>
      <w:r w:rsidR="7C30442E">
        <w:t>unless a forest bird biologist is present.</w:t>
      </w:r>
      <w:r w:rsidR="00FA417B">
        <w:t xml:space="preserve"> </w:t>
      </w:r>
    </w:p>
    <w:p w14:paraId="7E6E2B77" w14:textId="5A70D210" w:rsidR="001F1446" w:rsidRPr="00EA191A" w:rsidRDefault="001F1446" w:rsidP="00FB3273">
      <w:pPr>
        <w:keepNext/>
        <w:spacing w:line="240" w:lineRule="auto"/>
        <w:outlineLvl w:val="1"/>
        <w:rPr>
          <w:b/>
        </w:rPr>
      </w:pPr>
      <w:r w:rsidRPr="00EA191A">
        <w:rPr>
          <w:b/>
        </w:rPr>
        <w:t xml:space="preserve">Access to </w:t>
      </w:r>
      <w:r w:rsidR="008F603E" w:rsidRPr="00EA191A">
        <w:rPr>
          <w:b/>
        </w:rPr>
        <w:t xml:space="preserve">the </w:t>
      </w:r>
      <w:r w:rsidRPr="00EA191A">
        <w:rPr>
          <w:b/>
        </w:rPr>
        <w:t>Installation Site</w:t>
      </w:r>
    </w:p>
    <w:p w14:paraId="6386696B" w14:textId="01630F9C" w:rsidR="001F1446" w:rsidRPr="00EA191A" w:rsidRDefault="001F1446" w:rsidP="00FB3273">
      <w:pPr>
        <w:pStyle w:val="Header"/>
      </w:pPr>
      <w:r>
        <w:t>Access to the fencing site</w:t>
      </w:r>
      <w:r w:rsidR="00A837D8">
        <w:t>s</w:t>
      </w:r>
      <w:r>
        <w:t xml:space="preserve"> is </w:t>
      </w:r>
      <w:r w:rsidR="00DA1FE1">
        <w:t>primarily</w:t>
      </w:r>
      <w:r>
        <w:t xml:space="preserve"> by helicopter</w:t>
      </w:r>
      <w:r w:rsidR="00F200A7">
        <w:t xml:space="preserve">. </w:t>
      </w:r>
      <w:r w:rsidR="008E209B">
        <w:t>In most cases</w:t>
      </w:r>
      <w:r w:rsidR="008F603E">
        <w:t>,</w:t>
      </w:r>
      <w:r w:rsidR="008E209B">
        <w:t xml:space="preserve"> </w:t>
      </w:r>
      <w:r w:rsidR="00102360">
        <w:t>DOFAW staff have established helicopter landing zones (LZs) along the fence alignment, which</w:t>
      </w:r>
      <w:r>
        <w:t xml:space="preserve"> will be marked</w:t>
      </w:r>
      <w:r w:rsidR="00F56BA7">
        <w:t>. Access to t</w:t>
      </w:r>
      <w:r w:rsidR="008E209B">
        <w:t xml:space="preserve">he </w:t>
      </w:r>
      <w:r w:rsidR="00F56BA7">
        <w:t xml:space="preserve">LZ </w:t>
      </w:r>
      <w:r w:rsidR="008E209B">
        <w:t xml:space="preserve">may </w:t>
      </w:r>
      <w:r w:rsidR="00F56BA7">
        <w:t xml:space="preserve">require </w:t>
      </w:r>
      <w:r w:rsidR="00C31A22">
        <w:t xml:space="preserve">the vendor </w:t>
      </w:r>
      <w:r w:rsidR="00A21CAF">
        <w:t xml:space="preserve">to cross </w:t>
      </w:r>
      <w:r w:rsidR="008F603E">
        <w:t xml:space="preserve">the </w:t>
      </w:r>
      <w:r w:rsidR="00A21CAF">
        <w:t xml:space="preserve">State </w:t>
      </w:r>
      <w:r w:rsidR="00D12854">
        <w:t xml:space="preserve">of </w:t>
      </w:r>
      <w:r w:rsidR="000D05BB">
        <w:t>Hawaiʻi</w:t>
      </w:r>
      <w:r w:rsidR="008E209B">
        <w:t xml:space="preserve"> or various other </w:t>
      </w:r>
      <w:r w:rsidR="008F603E">
        <w:t>landowners'</w:t>
      </w:r>
      <w:r w:rsidR="008E209B">
        <w:t xml:space="preserve"> property. </w:t>
      </w:r>
      <w:r w:rsidR="00A21CAF">
        <w:t xml:space="preserve">Prior authorization </w:t>
      </w:r>
      <w:r w:rsidR="008E209B">
        <w:t>may</w:t>
      </w:r>
      <w:r w:rsidR="00A21CAF">
        <w:t xml:space="preserve"> be required. Keys for gates </w:t>
      </w:r>
      <w:r w:rsidR="00102360">
        <w:t xml:space="preserve">must be signed out from </w:t>
      </w:r>
      <w:proofErr w:type="gramStart"/>
      <w:r w:rsidR="00102360">
        <w:t>the DOFAW</w:t>
      </w:r>
      <w:proofErr w:type="gramEnd"/>
      <w:r w:rsidR="00102360">
        <w:t xml:space="preserve"> and</w:t>
      </w:r>
      <w:r w:rsidR="00AB33D5">
        <w:t xml:space="preserve"> will require a </w:t>
      </w:r>
      <w:r w:rsidR="008F6667">
        <w:t xml:space="preserve">refundable </w:t>
      </w:r>
      <w:r w:rsidR="00AB33D5">
        <w:t>key deposit</w:t>
      </w:r>
      <w:r w:rsidR="008F6667">
        <w:t xml:space="preserve"> of $75 per key</w:t>
      </w:r>
      <w:r w:rsidR="00BF0B3B">
        <w:t>. All helicopter operations will require a flight plan</w:t>
      </w:r>
      <w:r w:rsidR="004A7C57">
        <w:t>,</w:t>
      </w:r>
      <w:r w:rsidR="00BF0B3B">
        <w:t xml:space="preserve"> which </w:t>
      </w:r>
      <w:r w:rsidR="00F70B8A">
        <w:t xml:space="preserve">must be submitted to DOFAW </w:t>
      </w:r>
      <w:r w:rsidR="00102360">
        <w:t>via email at least 2 business days in advance of the operation</w:t>
      </w:r>
      <w:r w:rsidR="00A537FA">
        <w:t>.</w:t>
      </w:r>
      <w:r w:rsidR="00D12854">
        <w:t xml:space="preserve"> </w:t>
      </w:r>
      <w:r w:rsidR="008E209B">
        <w:t xml:space="preserve">Some </w:t>
      </w:r>
      <w:r w:rsidR="00102360">
        <w:t>LZs</w:t>
      </w:r>
      <w:r w:rsidR="00D12854">
        <w:t xml:space="preserve"> </w:t>
      </w:r>
      <w:r w:rsidR="007F32EC">
        <w:t>are</w:t>
      </w:r>
      <w:r w:rsidR="00D12854">
        <w:t xml:space="preserve"> </w:t>
      </w:r>
      <w:r w:rsidR="001C3D36">
        <w:t xml:space="preserve">regularly used by various agencies. Coordination will be critical to </w:t>
      </w:r>
      <w:r w:rsidR="00F200A7">
        <w:t>avoiding</w:t>
      </w:r>
      <w:r w:rsidR="001C3D36">
        <w:t xml:space="preserve"> </w:t>
      </w:r>
      <w:r w:rsidR="008A3BD0">
        <w:t>conflict</w:t>
      </w:r>
      <w:r w:rsidR="4CB1F4B9">
        <w:t>.</w:t>
      </w:r>
    </w:p>
    <w:p w14:paraId="36870B02" w14:textId="77777777" w:rsidR="006B1352" w:rsidRPr="00EA191A" w:rsidRDefault="006B1352" w:rsidP="00FB3273">
      <w:pPr>
        <w:pStyle w:val="Header"/>
      </w:pPr>
    </w:p>
    <w:p w14:paraId="7B72482B" w14:textId="5B12C7A0" w:rsidR="00F64C35" w:rsidRPr="00EA191A" w:rsidRDefault="001F1446" w:rsidP="00FB3273">
      <w:pPr>
        <w:pStyle w:val="Header"/>
      </w:pPr>
      <w:r w:rsidRPr="00EA191A">
        <w:t xml:space="preserve">Additional landing zones </w:t>
      </w:r>
      <w:r w:rsidR="00992C6F" w:rsidRPr="00EA191A">
        <w:t xml:space="preserve">may be </w:t>
      </w:r>
      <w:r w:rsidRPr="00EA191A">
        <w:t xml:space="preserve">requested by </w:t>
      </w:r>
      <w:r w:rsidR="00F200A7" w:rsidRPr="00EA191A">
        <w:t xml:space="preserve">the </w:t>
      </w:r>
      <w:r w:rsidRPr="00EA191A">
        <w:t>awarded contractor</w:t>
      </w:r>
      <w:r w:rsidR="00992C6F" w:rsidRPr="00EA191A">
        <w:t xml:space="preserve">. </w:t>
      </w:r>
      <w:r w:rsidR="00F200A7" w:rsidRPr="00EA191A">
        <w:t>The request</w:t>
      </w:r>
      <w:r w:rsidR="00992C6F" w:rsidRPr="00EA191A">
        <w:t xml:space="preserve"> </w:t>
      </w:r>
      <w:r w:rsidR="0049316D">
        <w:t>must</w:t>
      </w:r>
      <w:r w:rsidR="00992C6F" w:rsidRPr="00EA191A">
        <w:t xml:space="preserve"> be in writing </w:t>
      </w:r>
      <w:r w:rsidR="00F64C35" w:rsidRPr="00EA191A">
        <w:t>and include a map. Requests</w:t>
      </w:r>
      <w:r w:rsidRPr="00EA191A">
        <w:t xml:space="preserve"> will be considered and may be created with </w:t>
      </w:r>
      <w:r w:rsidR="00102360">
        <w:t>DOFAW staff's approval</w:t>
      </w:r>
      <w:r w:rsidRPr="00EA191A">
        <w:t>. Fence</w:t>
      </w:r>
      <w:r w:rsidR="008A3BD0" w:rsidRPr="00EA191A">
        <w:t>s</w:t>
      </w:r>
      <w:r w:rsidRPr="00EA191A">
        <w:t xml:space="preserve"> </w:t>
      </w:r>
      <w:r w:rsidR="00942A75">
        <w:t>must</w:t>
      </w:r>
      <w:r w:rsidRPr="00EA191A">
        <w:t xml:space="preserve"> be constructed </w:t>
      </w:r>
      <w:r w:rsidR="00CE7137">
        <w:t>so as</w:t>
      </w:r>
      <w:r w:rsidRPr="00EA191A">
        <w:t xml:space="preserve"> not </w:t>
      </w:r>
      <w:r w:rsidR="00CE7137">
        <w:t>to</w:t>
      </w:r>
      <w:r w:rsidRPr="00EA191A">
        <w:t xml:space="preserve"> </w:t>
      </w:r>
      <w:proofErr w:type="gramStart"/>
      <w:r w:rsidRPr="00EA191A">
        <w:t>obstruct</w:t>
      </w:r>
      <w:proofErr w:type="gramEnd"/>
      <w:r w:rsidRPr="00EA191A">
        <w:t xml:space="preserve"> any landing zone use.</w:t>
      </w:r>
    </w:p>
    <w:p w14:paraId="5518BEC9" w14:textId="35356297" w:rsidR="00F64C35" w:rsidRPr="00EA191A" w:rsidRDefault="00F64C35" w:rsidP="00FB3273">
      <w:pPr>
        <w:pStyle w:val="Header"/>
      </w:pPr>
    </w:p>
    <w:p w14:paraId="196F2BF7" w14:textId="0798275F" w:rsidR="001F1446" w:rsidRPr="00EA191A" w:rsidRDefault="001F1446" w:rsidP="00FB3273">
      <w:pPr>
        <w:spacing w:line="240" w:lineRule="auto"/>
      </w:pPr>
      <w:r w:rsidRPr="00EA191A">
        <w:t xml:space="preserve">Weather conditions at the fence site </w:t>
      </w:r>
      <w:r w:rsidR="00CE7137">
        <w:t xml:space="preserve">can be </w:t>
      </w:r>
      <w:r w:rsidRPr="00EA191A">
        <w:t xml:space="preserve">extreme and change rapidly. </w:t>
      </w:r>
      <w:r w:rsidR="00F200A7" w:rsidRPr="00EA191A">
        <w:t>Therefore,</w:t>
      </w:r>
      <w:r w:rsidRPr="00EA191A">
        <w:t xml:space="preserve"> the work activity is </w:t>
      </w:r>
      <w:r w:rsidR="004A22D5" w:rsidRPr="00EA191A">
        <w:t>weather-contingent</w:t>
      </w:r>
      <w:r w:rsidRPr="00EA191A">
        <w:t>, and the Contractor must have a flexible schedule and be able to respond when weather conditions allow access.</w:t>
      </w:r>
    </w:p>
    <w:p w14:paraId="241AC82D" w14:textId="47AD2E78" w:rsidR="00ED4B67" w:rsidRPr="00EA191A" w:rsidRDefault="00ED4B67" w:rsidP="00FB3273">
      <w:pPr>
        <w:spacing w:line="240" w:lineRule="auto"/>
        <w:rPr>
          <w:b/>
        </w:rPr>
      </w:pPr>
      <w:r w:rsidRPr="00EA191A">
        <w:t xml:space="preserve">The Contractor </w:t>
      </w:r>
      <w:r w:rsidR="00942A75">
        <w:t>must</w:t>
      </w:r>
      <w:r w:rsidRPr="00EA191A">
        <w:t xml:space="preserve"> be responsible for transporting its work crew</w:t>
      </w:r>
      <w:r w:rsidR="00EE628A" w:rsidRPr="00EA191A">
        <w:t>,</w:t>
      </w:r>
      <w:r w:rsidRPr="00EA191A">
        <w:t xml:space="preserve"> equipment </w:t>
      </w:r>
      <w:r w:rsidR="00EE628A" w:rsidRPr="00EA191A">
        <w:t xml:space="preserve">and supplies </w:t>
      </w:r>
      <w:r w:rsidRPr="00EA191A">
        <w:t xml:space="preserve">to the installation sites. </w:t>
      </w:r>
      <w:r w:rsidRPr="00EA191A">
        <w:rPr>
          <w:bCs/>
        </w:rPr>
        <w:t xml:space="preserve">DOFAW will </w:t>
      </w:r>
      <w:r w:rsidRPr="00EA191A">
        <w:rPr>
          <w:bCs/>
          <w:u w:val="single"/>
        </w:rPr>
        <w:t>not</w:t>
      </w:r>
      <w:r w:rsidRPr="00EA191A">
        <w:rPr>
          <w:bCs/>
        </w:rPr>
        <w:t xml:space="preserve"> provide any helicopter transport for the </w:t>
      </w:r>
      <w:r w:rsidR="00BF5100">
        <w:rPr>
          <w:bCs/>
        </w:rPr>
        <w:t>C</w:t>
      </w:r>
      <w:r w:rsidRPr="00EA191A">
        <w:rPr>
          <w:bCs/>
        </w:rPr>
        <w:t xml:space="preserve">ontractor’s crew. All mobilization and demobilization </w:t>
      </w:r>
      <w:r w:rsidR="003A350B" w:rsidRPr="00EA191A">
        <w:rPr>
          <w:bCs/>
        </w:rPr>
        <w:t xml:space="preserve">due </w:t>
      </w:r>
      <w:r w:rsidRPr="00EA191A">
        <w:rPr>
          <w:bCs/>
        </w:rPr>
        <w:t xml:space="preserve">to financial delays, weather or inspection delays will be the full responsibility of the </w:t>
      </w:r>
      <w:r w:rsidR="00BF5100">
        <w:rPr>
          <w:bCs/>
        </w:rPr>
        <w:t>C</w:t>
      </w:r>
      <w:r w:rsidRPr="00EA191A">
        <w:rPr>
          <w:bCs/>
        </w:rPr>
        <w:t>ontractor.</w:t>
      </w:r>
    </w:p>
    <w:p w14:paraId="5595AA45" w14:textId="75D9BA27" w:rsidR="0009656E" w:rsidRPr="00EA191A" w:rsidRDefault="0009656E" w:rsidP="00FB3273">
      <w:pPr>
        <w:spacing w:line="240" w:lineRule="auto"/>
        <w:rPr>
          <w:b/>
        </w:rPr>
      </w:pPr>
      <w:r w:rsidRPr="00EA191A">
        <w:rPr>
          <w:b/>
        </w:rPr>
        <w:t>Communications</w:t>
      </w:r>
      <w:r w:rsidR="008E7B32" w:rsidRPr="00EA191A">
        <w:rPr>
          <w:b/>
        </w:rPr>
        <w:t>/Reporting</w:t>
      </w:r>
    </w:p>
    <w:p w14:paraId="69B20017" w14:textId="4650D5CD" w:rsidR="0009656E" w:rsidRPr="00F423A6" w:rsidRDefault="0009656E" w:rsidP="00F423A6">
      <w:pPr>
        <w:spacing w:line="240" w:lineRule="auto"/>
        <w:rPr>
          <w:b/>
          <w:bCs/>
        </w:rPr>
      </w:pPr>
      <w:r w:rsidRPr="00EA191A">
        <w:t xml:space="preserve">The Contractor </w:t>
      </w:r>
      <w:r w:rsidR="00942A75">
        <w:t>must</w:t>
      </w:r>
      <w:r w:rsidRPr="00EA191A">
        <w:t xml:space="preserve"> coordinate its work schedules, timing</w:t>
      </w:r>
      <w:r w:rsidR="00F200A7" w:rsidRPr="00EA191A">
        <w:t>,</w:t>
      </w:r>
      <w:r w:rsidRPr="00EA191A">
        <w:t xml:space="preserve"> and other relevant communications with the DOFAW contract representative</w:t>
      </w:r>
      <w:r w:rsidR="0061794D" w:rsidRPr="00EA191A">
        <w:t xml:space="preserve"> in a regular and timely manner</w:t>
      </w:r>
      <w:r w:rsidRPr="00EA191A">
        <w:t xml:space="preserve">. </w:t>
      </w:r>
      <w:r w:rsidR="003106A2" w:rsidRPr="00EA191A">
        <w:t xml:space="preserve">DOFAW recognizes that the </w:t>
      </w:r>
      <w:r w:rsidR="00BF5100">
        <w:t>C</w:t>
      </w:r>
      <w:r w:rsidR="003106A2" w:rsidRPr="00EA191A">
        <w:t xml:space="preserve">ontractor may not work on the job continuously from start to finish. At the same time, DOFAW has management responsibilities that must be coordinated around the fence installation schedule. Thus, </w:t>
      </w:r>
      <w:r w:rsidR="001B1096" w:rsidRPr="00EA191A">
        <w:t xml:space="preserve">the </w:t>
      </w:r>
      <w:r w:rsidR="00BF5100">
        <w:t>C</w:t>
      </w:r>
      <w:r w:rsidR="003106A2" w:rsidRPr="00EA191A">
        <w:t xml:space="preserve">ontractor </w:t>
      </w:r>
      <w:r w:rsidR="00942A75">
        <w:t>must</w:t>
      </w:r>
      <w:r w:rsidR="003106A2" w:rsidRPr="00EA191A">
        <w:t xml:space="preserve"> submit flight plans to </w:t>
      </w:r>
      <w:r w:rsidR="00147563" w:rsidRPr="00EA191A">
        <w:t xml:space="preserve">the </w:t>
      </w:r>
      <w:r w:rsidR="003106A2" w:rsidRPr="00EA191A">
        <w:t xml:space="preserve">DOFAW </w:t>
      </w:r>
      <w:r w:rsidR="00147563" w:rsidRPr="00EA191A">
        <w:t>contract representa</w:t>
      </w:r>
      <w:r w:rsidR="00607A7F" w:rsidRPr="00EA191A">
        <w:t xml:space="preserve">tive </w:t>
      </w:r>
      <w:r w:rsidR="003106A2" w:rsidRPr="00EA191A">
        <w:t>via email</w:t>
      </w:r>
      <w:r w:rsidRPr="00EA191A">
        <w:t xml:space="preserve"> </w:t>
      </w:r>
      <w:r w:rsidR="0061794D" w:rsidRPr="00EA191A">
        <w:t xml:space="preserve">at </w:t>
      </w:r>
      <w:r w:rsidR="009E207B">
        <w:t>least</w:t>
      </w:r>
      <w:r w:rsidR="00147563" w:rsidRPr="00EA191A">
        <w:t xml:space="preserve"> two business days </w:t>
      </w:r>
      <w:r w:rsidRPr="00EA191A">
        <w:t>prior</w:t>
      </w:r>
      <w:r w:rsidR="00457C1D" w:rsidRPr="00EA191A">
        <w:t xml:space="preserve"> to all scheduled flight</w:t>
      </w:r>
      <w:r w:rsidR="003106A2" w:rsidRPr="00EA191A">
        <w:t xml:space="preserve">s. DOFAW </w:t>
      </w:r>
      <w:r w:rsidR="00942A75">
        <w:t>must</w:t>
      </w:r>
      <w:r w:rsidR="003106A2" w:rsidRPr="00EA191A">
        <w:t xml:space="preserve"> be notified of </w:t>
      </w:r>
      <w:r w:rsidR="001B1096" w:rsidRPr="00EA191A">
        <w:t>last-minute</w:t>
      </w:r>
      <w:r w:rsidR="003106A2" w:rsidRPr="00EA191A">
        <w:t xml:space="preserve"> changes in flight plans via text</w:t>
      </w:r>
      <w:r w:rsidR="001520BA" w:rsidRPr="00EA191A">
        <w:t xml:space="preserve"> message or</w:t>
      </w:r>
      <w:r w:rsidR="008E7B32" w:rsidRPr="00EA191A">
        <w:t xml:space="preserve"> email</w:t>
      </w:r>
      <w:r w:rsidR="003106A2" w:rsidRPr="00EA191A">
        <w:t xml:space="preserve">. </w:t>
      </w:r>
      <w:r w:rsidR="0061794D" w:rsidRPr="00EA191A">
        <w:t>Work plans will be sent</w:t>
      </w:r>
      <w:r w:rsidR="00552582" w:rsidRPr="00EA191A">
        <w:t xml:space="preserve"> via email</w:t>
      </w:r>
      <w:r w:rsidR="0061794D" w:rsidRPr="00EA191A">
        <w:t xml:space="preserve"> to DOFAW one week prior to all work events.</w:t>
      </w:r>
      <w:r w:rsidR="00552582" w:rsidRPr="00EA191A">
        <w:t xml:space="preserve"> DOFAW will be provided with a progress report and future work plan at the </w:t>
      </w:r>
      <w:r w:rsidR="001B1096" w:rsidRPr="00EA191A">
        <w:t>end</w:t>
      </w:r>
      <w:r w:rsidR="00552582" w:rsidRPr="00EA191A">
        <w:t xml:space="preserve"> of every work period </w:t>
      </w:r>
      <w:r w:rsidR="00607A7F" w:rsidRPr="00EA191A">
        <w:t xml:space="preserve">(trip) </w:t>
      </w:r>
      <w:r w:rsidR="00552582" w:rsidRPr="00EA191A">
        <w:t xml:space="preserve">via email. </w:t>
      </w:r>
      <w:r w:rsidR="001520BA" w:rsidRPr="00EA191A">
        <w:lastRenderedPageBreak/>
        <w:t xml:space="preserve">This progress report </w:t>
      </w:r>
      <w:r w:rsidR="00942A75">
        <w:t>must</w:t>
      </w:r>
      <w:r w:rsidR="001520BA" w:rsidRPr="00EA191A">
        <w:t xml:space="preserve"> include what work was completed during </w:t>
      </w:r>
      <w:r w:rsidR="001B1096" w:rsidRPr="00EA191A">
        <w:t xml:space="preserve">the </w:t>
      </w:r>
      <w:r w:rsidR="001520BA" w:rsidRPr="00EA191A">
        <w:t xml:space="preserve">work period (length or line cleared, amount of material staged, length of line constructed), problems encountered, </w:t>
      </w:r>
      <w:r w:rsidR="001B1096" w:rsidRPr="00EA191A">
        <w:t xml:space="preserve">the </w:t>
      </w:r>
      <w:r w:rsidR="001520BA" w:rsidRPr="00EA191A">
        <w:t xml:space="preserve">status of materials and supplies, </w:t>
      </w:r>
      <w:r w:rsidR="001B1096" w:rsidRPr="00EA191A">
        <w:t xml:space="preserve">and </w:t>
      </w:r>
      <w:r w:rsidR="001520BA" w:rsidRPr="00EA191A">
        <w:t xml:space="preserve">the dates and </w:t>
      </w:r>
      <w:r w:rsidR="001B1096" w:rsidRPr="00EA191A">
        <w:t>work</w:t>
      </w:r>
      <w:r w:rsidR="001520BA" w:rsidRPr="00EA191A">
        <w:t xml:space="preserve"> planned for the next work period. This document </w:t>
      </w:r>
      <w:r w:rsidR="00942A75">
        <w:t>must</w:t>
      </w:r>
      <w:r w:rsidR="001520BA" w:rsidRPr="00EA191A">
        <w:t xml:space="preserve"> include a map with details of the area </w:t>
      </w:r>
      <w:proofErr w:type="gramStart"/>
      <w:r w:rsidR="001520BA" w:rsidRPr="00EA191A">
        <w:t>on</w:t>
      </w:r>
      <w:proofErr w:type="gramEnd"/>
      <w:r w:rsidR="001520BA" w:rsidRPr="00EA191A">
        <w:t xml:space="preserve"> the report.</w:t>
      </w:r>
      <w:r w:rsidR="001520BA" w:rsidRPr="00EA191A">
        <w:rPr>
          <w:b/>
        </w:rPr>
        <w:t xml:space="preserve"> </w:t>
      </w:r>
      <w:r w:rsidR="001520BA" w:rsidRPr="00EA191A">
        <w:rPr>
          <w:bCs/>
        </w:rPr>
        <w:t>DOFAW reserve</w:t>
      </w:r>
      <w:r w:rsidR="002A2892" w:rsidRPr="00EA191A">
        <w:rPr>
          <w:bCs/>
        </w:rPr>
        <w:t>s</w:t>
      </w:r>
      <w:r w:rsidR="001520BA" w:rsidRPr="00EA191A">
        <w:rPr>
          <w:bCs/>
        </w:rPr>
        <w:t xml:space="preserve"> the right to stop Contractor operations and put contract work on hold or cancel </w:t>
      </w:r>
      <w:r w:rsidR="00206474" w:rsidRPr="00EA191A">
        <w:rPr>
          <w:bCs/>
        </w:rPr>
        <w:t xml:space="preserve">the </w:t>
      </w:r>
      <w:r w:rsidR="001520BA" w:rsidRPr="00EA191A">
        <w:rPr>
          <w:bCs/>
        </w:rPr>
        <w:t>contract, at no cost to DOFAW, if Contractor is found to be non-compliant in the reporting outlined above.</w:t>
      </w:r>
      <w:r w:rsidR="00F423A6">
        <w:rPr>
          <w:bCs/>
        </w:rPr>
        <w:t xml:space="preserve">  </w:t>
      </w:r>
      <w:r w:rsidR="00F423A6">
        <w:t xml:space="preserve">Contractor is advised that DOFAW </w:t>
      </w:r>
      <w:r w:rsidR="00942A75">
        <w:t>must</w:t>
      </w:r>
      <w:r w:rsidR="00F423A6">
        <w:t xml:space="preserve"> not supply communications equipment. The Contractor may program their radios to use the frequency 154.98 after submitting a written request to DOFAW and having that request approved.</w:t>
      </w:r>
    </w:p>
    <w:p w14:paraId="6CBA6930" w14:textId="77777777" w:rsidR="001F1446" w:rsidRPr="00EA191A" w:rsidRDefault="001F1446" w:rsidP="00FB3273">
      <w:pPr>
        <w:spacing w:line="240" w:lineRule="auto"/>
        <w:rPr>
          <w:b/>
        </w:rPr>
      </w:pPr>
      <w:r w:rsidRPr="00EA191A">
        <w:rPr>
          <w:b/>
        </w:rPr>
        <w:t>Equipment, Supplies, Transportation, and Labor</w:t>
      </w:r>
    </w:p>
    <w:p w14:paraId="466259C9" w14:textId="3933C440" w:rsidR="001F1446" w:rsidRPr="00EA191A" w:rsidRDefault="008425D9" w:rsidP="00FB3273">
      <w:pPr>
        <w:spacing w:line="240" w:lineRule="auto"/>
      </w:pPr>
      <w:r w:rsidRPr="00EA191A">
        <w:t>DOFAW will provide fence panels, t</w:t>
      </w:r>
      <w:r w:rsidR="00B37C5E">
        <w:t>-</w:t>
      </w:r>
      <w:r w:rsidRPr="00EA191A">
        <w:t xml:space="preserve">posts, hog rings, smooth wire, hog wire skirting and deadman for the construction of the fence. These materials will be </w:t>
      </w:r>
      <w:r w:rsidR="002F27BC" w:rsidRPr="00EA191A">
        <w:t xml:space="preserve">made available at the Waimano Baseyard staging area. The </w:t>
      </w:r>
      <w:r w:rsidR="00BF5100">
        <w:t>C</w:t>
      </w:r>
      <w:r w:rsidR="002F27BC" w:rsidRPr="00EA191A">
        <w:t xml:space="preserve">ontractor will be responsible for </w:t>
      </w:r>
      <w:r w:rsidR="00123DF0" w:rsidRPr="00EA191A">
        <w:t>picking up materials and transporting materials to the designated staging LZ.</w:t>
      </w:r>
      <w:r w:rsidRPr="00EA191A">
        <w:t xml:space="preserve"> </w:t>
      </w:r>
      <w:r w:rsidR="001F1446" w:rsidRPr="00EA191A">
        <w:t xml:space="preserve">The Contractor </w:t>
      </w:r>
      <w:r w:rsidR="00942A75">
        <w:t>must</w:t>
      </w:r>
      <w:r w:rsidR="001F1446" w:rsidRPr="00EA191A">
        <w:t xml:space="preserve"> be responsible for the provision of </w:t>
      </w:r>
      <w:r w:rsidR="00123DF0" w:rsidRPr="00EA191A">
        <w:t>all other</w:t>
      </w:r>
      <w:r w:rsidR="001F1446" w:rsidRPr="00EA191A">
        <w:t xml:space="preserve"> necessary installation equipment, supplies, tools, and all labor required to install fencing as specified herein. The Contractor </w:t>
      </w:r>
      <w:r w:rsidR="00942A75">
        <w:t>must</w:t>
      </w:r>
      <w:r w:rsidR="001F1446" w:rsidRPr="00EA191A">
        <w:t xml:space="preserve"> be responsible </w:t>
      </w:r>
      <w:r w:rsidR="00F423A6">
        <w:t>for providing</w:t>
      </w:r>
      <w:r w:rsidR="001F1446" w:rsidRPr="00EA191A">
        <w:t xml:space="preserve"> their own transportation of all materials, crews, </w:t>
      </w:r>
      <w:r w:rsidR="00565105" w:rsidRPr="00EA191A">
        <w:t>equipment,</w:t>
      </w:r>
      <w:r w:rsidR="001F1446" w:rsidRPr="00EA191A">
        <w:t xml:space="preserve"> and supplies to the site.</w:t>
      </w:r>
      <w:r w:rsidR="00F423A6">
        <w:t xml:space="preserve"> The Contractor is advised that DOFAW </w:t>
      </w:r>
      <w:r w:rsidR="00942A75">
        <w:t>must</w:t>
      </w:r>
      <w:r w:rsidR="00F423A6">
        <w:t xml:space="preserve"> not supply personal protective equipment (PPE) for use when working in or around helicopters. </w:t>
      </w:r>
    </w:p>
    <w:p w14:paraId="22EDE6EC" w14:textId="357E5527" w:rsidR="001F1446" w:rsidRPr="00EA191A" w:rsidRDefault="001F1446" w:rsidP="00FB3273">
      <w:pPr>
        <w:spacing w:line="240" w:lineRule="auto"/>
      </w:pPr>
      <w:r w:rsidRPr="00EA191A">
        <w:t>The Contractor may not use the DOFAW base yard as an office or staging area; for storage of tools, supplies, equipment, or other materials; or for overnight vehicle parking.</w:t>
      </w:r>
      <w:r w:rsidR="00092DB6" w:rsidRPr="00EA191A">
        <w:t xml:space="preserve"> Overnight parking may be permitted to the Contractor </w:t>
      </w:r>
      <w:r w:rsidR="00102360">
        <w:t>on a weekly basis, upon</w:t>
      </w:r>
      <w:r w:rsidR="00092DB6" w:rsidRPr="00EA191A">
        <w:t xml:space="preserve"> approval from DOFAW.</w:t>
      </w:r>
    </w:p>
    <w:p w14:paraId="1BC09F36" w14:textId="77777777" w:rsidR="001F1446" w:rsidRPr="00EA191A" w:rsidRDefault="001F1446" w:rsidP="00FB3273">
      <w:pPr>
        <w:spacing w:line="240" w:lineRule="auto"/>
        <w:rPr>
          <w:b/>
        </w:rPr>
      </w:pPr>
      <w:r w:rsidRPr="00EA191A">
        <w:rPr>
          <w:b/>
        </w:rPr>
        <w:t>Site Preparation</w:t>
      </w:r>
    </w:p>
    <w:p w14:paraId="47A8AC4A" w14:textId="239B5D70" w:rsidR="001F1446" w:rsidRPr="00EA191A" w:rsidRDefault="001F1446" w:rsidP="00FB3273">
      <w:pPr>
        <w:spacing w:line="240" w:lineRule="auto"/>
      </w:pPr>
      <w:r w:rsidRPr="00EA191A">
        <w:t xml:space="preserve">The fence corridor has been delineated and flagged (blue flagging). Fence </w:t>
      </w:r>
      <w:r w:rsidR="00942A75">
        <w:t>must</w:t>
      </w:r>
      <w:r w:rsidRPr="00EA191A">
        <w:t xml:space="preserve"> be constructed to one side of the cleared line so that staff can walk on the</w:t>
      </w:r>
      <w:r w:rsidR="006511E0" w:rsidRPr="00EA191A">
        <w:t xml:space="preserve"> </w:t>
      </w:r>
      <w:r w:rsidR="00565105" w:rsidRPr="00EA191A">
        <w:t>outside</w:t>
      </w:r>
      <w:r w:rsidRPr="00EA191A">
        <w:t xml:space="preserve"> of the fence to the greatest extent possible. </w:t>
      </w:r>
      <w:r w:rsidR="00F423A6">
        <w:t xml:space="preserve">The outside is generally the </w:t>
      </w:r>
      <w:r w:rsidR="003F03A8">
        <w:t xml:space="preserve">makai (ocean side) of the fence. </w:t>
      </w:r>
      <w:r w:rsidRPr="00EA191A">
        <w:t xml:space="preserve">Additional site preparation for fence installation will be the </w:t>
      </w:r>
      <w:r w:rsidR="009E207B">
        <w:t xml:space="preserve">contractor's </w:t>
      </w:r>
      <w:r w:rsidRPr="00EA191A">
        <w:t>responsibility.</w:t>
      </w:r>
    </w:p>
    <w:p w14:paraId="2CE66C46" w14:textId="6E9FDB17" w:rsidR="001F1446" w:rsidRPr="00EA191A" w:rsidRDefault="001F1446" w:rsidP="00FB3273">
      <w:pPr>
        <w:spacing w:line="240" w:lineRule="auto"/>
      </w:pPr>
      <w:r>
        <w:t>There are no known archaeological sites within the fencing corridor</w:t>
      </w:r>
      <w:r w:rsidR="003F03A8">
        <w:t xml:space="preserve">; however, if any are </w:t>
      </w:r>
      <w:r>
        <w:t>found</w:t>
      </w:r>
      <w:r w:rsidR="009E207B">
        <w:t>,</w:t>
      </w:r>
      <w:r>
        <w:t xml:space="preserve"> they will be flagged and must be avoided. If the Contractor finds bones or cultural artifacts at any time during site preparation or installation, work must immediately cease and </w:t>
      </w:r>
      <w:r w:rsidR="000B16FC">
        <w:t xml:space="preserve">notify </w:t>
      </w:r>
      <w:r>
        <w:t xml:space="preserve">DOFAW immediately. The State has conducted biological surveys and flagged known </w:t>
      </w:r>
      <w:r w:rsidR="009E207B">
        <w:t xml:space="preserve">locations of </w:t>
      </w:r>
      <w:r>
        <w:t>rare species</w:t>
      </w:r>
      <w:r w:rsidR="009E207B">
        <w:t xml:space="preserve">, </w:t>
      </w:r>
      <w:r w:rsidR="00347F85">
        <w:t xml:space="preserve">as well as produced </w:t>
      </w:r>
      <w:r w:rsidR="004E2E90">
        <w:t xml:space="preserve">a </w:t>
      </w:r>
      <w:r w:rsidR="009E207B">
        <w:t xml:space="preserve">map identifying </w:t>
      </w:r>
      <w:r w:rsidR="004E2E90">
        <w:t>rare or sensitive species</w:t>
      </w:r>
      <w:r>
        <w:t xml:space="preserve">. </w:t>
      </w:r>
      <w:r w:rsidR="003A3784">
        <w:t xml:space="preserve">The </w:t>
      </w:r>
      <w:r w:rsidR="00BF5100">
        <w:t>C</w:t>
      </w:r>
      <w:r w:rsidR="003A3784">
        <w:t>ontractor</w:t>
      </w:r>
      <w:r>
        <w:t xml:space="preserve"> will be responsible for </w:t>
      </w:r>
      <w:r w:rsidR="009E207B">
        <w:t>avoiding</w:t>
      </w:r>
      <w:r w:rsidR="004E2E90">
        <w:t xml:space="preserve"> any impacts on these</w:t>
      </w:r>
      <w:r>
        <w:t xml:space="preserve"> resources.</w:t>
      </w:r>
      <w:r w:rsidR="00140A1C">
        <w:t xml:space="preserve"> DOFAW will be available </w:t>
      </w:r>
      <w:proofErr w:type="gramStart"/>
      <w:r w:rsidR="00140A1C">
        <w:t>to</w:t>
      </w:r>
      <w:proofErr w:type="gramEnd"/>
      <w:r w:rsidR="00140A1C">
        <w:t xml:space="preserve"> pre</w:t>
      </w:r>
      <w:r w:rsidR="00085F3A">
        <w:t>-</w:t>
      </w:r>
      <w:r w:rsidR="00140A1C">
        <w:t xml:space="preserve">walk and sensitive areas along the line with the Contractor </w:t>
      </w:r>
      <w:r w:rsidR="00085F3A">
        <w:t>if it</w:t>
      </w:r>
      <w:r w:rsidR="00CA3CED">
        <w:t xml:space="preserve"> i</w:t>
      </w:r>
      <w:r w:rsidR="00085F3A">
        <w:t>s deemed necessary.</w:t>
      </w:r>
      <w:r>
        <w:t xml:space="preserve"> All human litter and waste must be removed from the site at all stages of fence line installation. </w:t>
      </w:r>
    </w:p>
    <w:p w14:paraId="73C3C771" w14:textId="77777777" w:rsidR="00893BA8" w:rsidRPr="00EA191A" w:rsidRDefault="00893BA8" w:rsidP="00FB3273">
      <w:r w:rsidRPr="00EA191A">
        <w:t xml:space="preserve">The following conservation measures are expected to be implemented for all rare plants and animals as a part of this project: </w:t>
      </w:r>
    </w:p>
    <w:p w14:paraId="38C7207B" w14:textId="77777777" w:rsidR="00893BA8" w:rsidRPr="00EA191A" w:rsidRDefault="00893BA8" w:rsidP="00FB3273">
      <w:pPr>
        <w:pStyle w:val="ListParagraph"/>
        <w:numPr>
          <w:ilvl w:val="0"/>
          <w:numId w:val="14"/>
        </w:numPr>
        <w:spacing w:after="160" w:line="259" w:lineRule="auto"/>
      </w:pPr>
      <w:r w:rsidRPr="00EA191A">
        <w:t xml:space="preserve">Contractors will be </w:t>
      </w:r>
      <w:proofErr w:type="gramStart"/>
      <w:r w:rsidRPr="00EA191A">
        <w:t>provided</w:t>
      </w:r>
      <w:proofErr w:type="gramEnd"/>
      <w:r w:rsidRPr="00EA191A">
        <w:t xml:space="preserve"> species locations and will be trained in identification and how to avoid those species. </w:t>
      </w:r>
    </w:p>
    <w:p w14:paraId="4A35CDD9" w14:textId="23A41359" w:rsidR="00893BA8" w:rsidRDefault="00893BA8" w:rsidP="00FB3273">
      <w:pPr>
        <w:pStyle w:val="ListParagraph"/>
        <w:numPr>
          <w:ilvl w:val="0"/>
          <w:numId w:val="14"/>
        </w:numPr>
        <w:spacing w:after="160" w:line="259" w:lineRule="auto"/>
      </w:pPr>
      <w:r w:rsidRPr="00EA191A">
        <w:t>Vegetation clearing will be done by hand with the use of hand tools or</w:t>
      </w:r>
      <w:r w:rsidR="007D5566">
        <w:t xml:space="preserve"> </w:t>
      </w:r>
      <w:r w:rsidRPr="00EA191A">
        <w:t xml:space="preserve">machines (i.e., weed whackers, hedge trimmers, chainsaws). </w:t>
      </w:r>
      <w:r w:rsidR="0025667C" w:rsidRPr="00EA191A">
        <w:t xml:space="preserve">Vegetation will only be cleared as much as necessary for fence construction (no more than </w:t>
      </w:r>
      <w:r w:rsidR="00ED0D3F">
        <w:t>7</w:t>
      </w:r>
      <w:r w:rsidR="0025667C" w:rsidRPr="00EA191A">
        <w:t xml:space="preserve"> feet).</w:t>
      </w:r>
    </w:p>
    <w:p w14:paraId="60EC4B2C" w14:textId="77777777" w:rsidR="002078C4" w:rsidRDefault="00F95816" w:rsidP="00BE0A10">
      <w:pPr>
        <w:pStyle w:val="ListParagraph"/>
        <w:numPr>
          <w:ilvl w:val="0"/>
          <w:numId w:val="14"/>
        </w:numPr>
        <w:spacing w:after="160" w:line="259" w:lineRule="auto"/>
      </w:pPr>
      <w:proofErr w:type="gramStart"/>
      <w:r>
        <w:t>Contractor</w:t>
      </w:r>
      <w:proofErr w:type="gramEnd"/>
      <w:r>
        <w:t xml:space="preserve"> </w:t>
      </w:r>
      <w:r w:rsidR="007C3912">
        <w:t>should limit the spread of</w:t>
      </w:r>
      <w:r w:rsidR="007D5566">
        <w:t xml:space="preserve"> weed species</w:t>
      </w:r>
      <w:r w:rsidR="00BA3FFF">
        <w:t xml:space="preserve"> into and along the fence routes and other operational areas such as LZ’s and staging areas.  One example of this is the large</w:t>
      </w:r>
      <w:r w:rsidR="007C3912">
        <w:t xml:space="preserve"> </w:t>
      </w:r>
      <w:r w:rsidR="007D5566">
        <w:t>bromeliad</w:t>
      </w:r>
      <w:r w:rsidR="007C3912">
        <w:t xml:space="preserve"> </w:t>
      </w:r>
      <w:r w:rsidR="00BA3FFF">
        <w:lastRenderedPageBreak/>
        <w:t>patch</w:t>
      </w:r>
      <w:r w:rsidR="007C3912">
        <w:t xml:space="preserve"> in the upper portion of the </w:t>
      </w:r>
      <w:r w:rsidR="003521AC">
        <w:t>southern Moanalua fenceline</w:t>
      </w:r>
      <w:r w:rsidR="00BA3FFF">
        <w:t xml:space="preserve">.  These species spread vegetatively and should not be discarded </w:t>
      </w:r>
      <w:r w:rsidR="002078C4">
        <w:t>far from the fenceline.</w:t>
      </w:r>
    </w:p>
    <w:p w14:paraId="0D26DC65" w14:textId="54CD3EBA" w:rsidR="00893BA8" w:rsidRPr="00EA191A" w:rsidRDefault="00893BA8" w:rsidP="00BE0A10">
      <w:pPr>
        <w:pStyle w:val="ListParagraph"/>
        <w:numPr>
          <w:ilvl w:val="0"/>
          <w:numId w:val="14"/>
        </w:numPr>
        <w:spacing w:after="160" w:line="259" w:lineRule="auto"/>
      </w:pPr>
      <w:r w:rsidRPr="00EA191A">
        <w:t xml:space="preserve">DOFAW will conduct a site visit with the fence crew to all areas with </w:t>
      </w:r>
      <w:proofErr w:type="gramStart"/>
      <w:r w:rsidRPr="00EA191A">
        <w:t>potential</w:t>
      </w:r>
      <w:proofErr w:type="gramEnd"/>
      <w:r w:rsidRPr="00EA191A">
        <w:t xml:space="preserve"> listed species in the vicinity of the fence. </w:t>
      </w:r>
    </w:p>
    <w:p w14:paraId="26E1CB03" w14:textId="7E834173" w:rsidR="00893BA8" w:rsidRPr="00EA191A" w:rsidRDefault="00893BA8" w:rsidP="00FB3273">
      <w:pPr>
        <w:pStyle w:val="ListParagraph"/>
        <w:numPr>
          <w:ilvl w:val="0"/>
          <w:numId w:val="14"/>
        </w:numPr>
        <w:spacing w:after="160" w:line="259" w:lineRule="auto"/>
      </w:pPr>
      <w:r w:rsidRPr="00EA191A">
        <w:t>All parties will avoid clearing understory and overstory forest vegetation beyond areas th</w:t>
      </w:r>
      <w:r w:rsidR="002078C4">
        <w:t>e</w:t>
      </w:r>
      <w:r w:rsidRPr="00EA191A">
        <w:t xml:space="preserve"> are</w:t>
      </w:r>
      <w:r w:rsidR="002078C4">
        <w:t>a</w:t>
      </w:r>
      <w:r w:rsidRPr="00EA191A">
        <w:t xml:space="preserve"> directly along the fence line or trail corridor. </w:t>
      </w:r>
    </w:p>
    <w:p w14:paraId="1ED487A8" w14:textId="77777777" w:rsidR="000C51F1" w:rsidRPr="00EA191A" w:rsidRDefault="000C51F1" w:rsidP="00FB3273">
      <w:pPr>
        <w:rPr>
          <w:b/>
        </w:rPr>
      </w:pPr>
      <w:r w:rsidRPr="00EA191A">
        <w:rPr>
          <w:b/>
        </w:rPr>
        <w:t>Sanitation</w:t>
      </w:r>
    </w:p>
    <w:p w14:paraId="1E6657BC" w14:textId="13EE9C6B" w:rsidR="002D2D06" w:rsidRPr="00EA191A" w:rsidRDefault="00A05651" w:rsidP="00FB3273">
      <w:r w:rsidRPr="00EA191A">
        <w:t xml:space="preserve">The purpose of this project is to fence valuable </w:t>
      </w:r>
      <w:r w:rsidR="000602E2">
        <w:t>watersheds</w:t>
      </w:r>
      <w:r w:rsidRPr="00EA191A">
        <w:t xml:space="preserve"> and important </w:t>
      </w:r>
      <w:r w:rsidR="000602E2">
        <w:t>habitats</w:t>
      </w:r>
      <w:r w:rsidRPr="00EA191A">
        <w:t xml:space="preserve"> with high conservation value. </w:t>
      </w:r>
      <w:r w:rsidR="002078C4">
        <w:t>Non-native species and pathogens pose a significant threat to the natural areas that these fences are intended</w:t>
      </w:r>
      <w:r w:rsidR="002603A4" w:rsidRPr="00EA191A">
        <w:t xml:space="preserve"> to protect</w:t>
      </w:r>
      <w:r w:rsidRPr="00EA191A">
        <w:t xml:space="preserve">. </w:t>
      </w:r>
      <w:r w:rsidR="002603A4" w:rsidRPr="00EA191A">
        <w:t xml:space="preserve">There are several instances of invasive plants and insects being transported on hiking gear. Rapid </w:t>
      </w:r>
      <w:proofErr w:type="spellStart"/>
      <w:r w:rsidR="002603A4" w:rsidRPr="00EA191A">
        <w:t>ʻŌhiʻa</w:t>
      </w:r>
      <w:proofErr w:type="spellEnd"/>
      <w:r w:rsidR="002603A4" w:rsidRPr="00EA191A">
        <w:t xml:space="preserve"> Death is a fungal pathogen that may be transported in sawdust and soil. A chainsaw or hand tool used on an infected tree and then used on a healthy tree will almost certainly infect the healthy tree with the fungus. The specifications below aim to reduce that risk as well as prevent invasive plants</w:t>
      </w:r>
      <w:r w:rsidR="002D2D06" w:rsidRPr="00EA191A">
        <w:t>,</w:t>
      </w:r>
      <w:r w:rsidR="002603A4" w:rsidRPr="00EA191A">
        <w:t xml:space="preserve"> </w:t>
      </w:r>
      <w:r w:rsidR="002D2D06" w:rsidRPr="00EA191A">
        <w:t>animals,</w:t>
      </w:r>
      <w:r w:rsidR="002603A4" w:rsidRPr="00EA191A">
        <w:t xml:space="preserve"> insects or other forest pathogens from being inadvertently introduced to the site by fencing activities. </w:t>
      </w:r>
    </w:p>
    <w:p w14:paraId="635279D3" w14:textId="4CB27464" w:rsidR="00E504D6" w:rsidRPr="00EA191A" w:rsidRDefault="002603A4" w:rsidP="00FB3273">
      <w:r w:rsidRPr="00EA191A">
        <w:t xml:space="preserve">The Contractor will implement </w:t>
      </w:r>
      <w:r w:rsidR="003A3784" w:rsidRPr="00EA191A">
        <w:t xml:space="preserve">the </w:t>
      </w:r>
      <w:r w:rsidRPr="00EA191A">
        <w:t>precautions below to prevent the introduction of alien plants, animals, insects</w:t>
      </w:r>
      <w:r w:rsidR="003A3784" w:rsidRPr="00EA191A">
        <w:t>,</w:t>
      </w:r>
      <w:r w:rsidRPr="00EA191A">
        <w:t xml:space="preserve"> and forest pathogens. </w:t>
      </w:r>
      <w:r w:rsidR="00A05651" w:rsidRPr="00EA191A">
        <w:t>The thorough cleaning of gear when moving between mountain ranges</w:t>
      </w:r>
      <w:r w:rsidR="002D2D06" w:rsidRPr="00EA191A">
        <w:t xml:space="preserve"> will be </w:t>
      </w:r>
      <w:r w:rsidR="003A3784" w:rsidRPr="00EA191A">
        <w:t>essential</w:t>
      </w:r>
      <w:r w:rsidR="002D2D06" w:rsidRPr="00EA191A">
        <w:t>.</w:t>
      </w:r>
      <w:r w:rsidR="00A05651" w:rsidRPr="00EA191A">
        <w:t xml:space="preserve"> Boots, </w:t>
      </w:r>
      <w:r w:rsidR="003A3784" w:rsidRPr="00EA191A">
        <w:t>equipment,</w:t>
      </w:r>
      <w:r w:rsidR="00A05651" w:rsidRPr="00EA191A">
        <w:t xml:space="preserve"> and materials will be cleaned and inspected by the Contractor for seeds, eggs, larvae, </w:t>
      </w:r>
      <w:r w:rsidR="000602E2">
        <w:t>and other pests</w:t>
      </w:r>
      <w:r w:rsidR="00A05651" w:rsidRPr="00EA191A">
        <w:t xml:space="preserve"> prior to delivery and entry. </w:t>
      </w:r>
      <w:r w:rsidR="00E504D6" w:rsidRPr="00EA191A">
        <w:t>Any contractor-issued or personal crew gear</w:t>
      </w:r>
      <w:r w:rsidR="000602E2">
        <w:t>,</w:t>
      </w:r>
      <w:r w:rsidR="00E504D6" w:rsidRPr="00EA191A">
        <w:t xml:space="preserve"> including boots, clothes, socks, hats, shirts, packs</w:t>
      </w:r>
      <w:r w:rsidR="003A3784" w:rsidRPr="00EA191A">
        <w:t>,</w:t>
      </w:r>
      <w:r w:rsidR="00E504D6" w:rsidRPr="00EA191A">
        <w:t xml:space="preserve"> and camping equipment that has been used on </w:t>
      </w:r>
      <w:proofErr w:type="gramStart"/>
      <w:r w:rsidR="000D05BB">
        <w:t>Hawaiʻi</w:t>
      </w:r>
      <w:proofErr w:type="gramEnd"/>
      <w:r w:rsidR="00506B8C" w:rsidRPr="00EA191A">
        <w:t xml:space="preserve"> or </w:t>
      </w:r>
      <w:r w:rsidR="000602E2">
        <w:t xml:space="preserve">the </w:t>
      </w:r>
      <w:proofErr w:type="spellStart"/>
      <w:r w:rsidR="00506B8C">
        <w:t>Kaua</w:t>
      </w:r>
      <w:r w:rsidR="1F0F7F03">
        <w:t>ʻ</w:t>
      </w:r>
      <w:r w:rsidR="00506B8C">
        <w:t>i</w:t>
      </w:r>
      <w:proofErr w:type="spellEnd"/>
      <w:r w:rsidR="00506B8C" w:rsidRPr="00EA191A">
        <w:t xml:space="preserve"> Islands </w:t>
      </w:r>
      <w:r w:rsidR="00CA25B8" w:rsidRPr="001315E8">
        <w:rPr>
          <w:b/>
          <w:bCs/>
          <w:u w:val="single"/>
        </w:rPr>
        <w:t>must</w:t>
      </w:r>
      <w:r w:rsidR="00E504D6" w:rsidRPr="001315E8">
        <w:rPr>
          <w:b/>
          <w:bCs/>
          <w:u w:val="single"/>
        </w:rPr>
        <w:t xml:space="preserve"> not</w:t>
      </w:r>
      <w:r w:rsidR="00E504D6" w:rsidRPr="00EA191A">
        <w:t xml:space="preserve"> be used on </w:t>
      </w:r>
      <w:r w:rsidR="008635F1">
        <w:t>Oʻahu</w:t>
      </w:r>
      <w:r w:rsidR="00E504D6" w:rsidRPr="00EA191A">
        <w:t xml:space="preserve">. Power tools, including chainsaws, and hand tools used on the </w:t>
      </w:r>
      <w:r w:rsidR="000D05BB">
        <w:t>Hawaiʻi</w:t>
      </w:r>
      <w:r w:rsidR="00F02BFE" w:rsidRPr="00EA191A">
        <w:t xml:space="preserve"> or </w:t>
      </w:r>
      <w:proofErr w:type="spellStart"/>
      <w:r w:rsidR="00F02BFE">
        <w:t>Kaua</w:t>
      </w:r>
      <w:r w:rsidR="0E37D205">
        <w:t>ʻ</w:t>
      </w:r>
      <w:r w:rsidR="00F02BFE">
        <w:t>i</w:t>
      </w:r>
      <w:proofErr w:type="spellEnd"/>
      <w:r w:rsidR="00F02BFE" w:rsidRPr="00EA191A">
        <w:t xml:space="preserve"> Islands</w:t>
      </w:r>
      <w:r w:rsidR="00E504D6" w:rsidRPr="00EA191A">
        <w:t xml:space="preserve"> </w:t>
      </w:r>
      <w:r w:rsidR="00942A75">
        <w:t>must</w:t>
      </w:r>
      <w:r w:rsidR="00E504D6" w:rsidRPr="00EA191A">
        <w:t xml:space="preserve"> not be used on </w:t>
      </w:r>
      <w:r w:rsidR="008635F1">
        <w:t>Oʻahu</w:t>
      </w:r>
      <w:r w:rsidR="00E504D6" w:rsidRPr="00EA191A">
        <w:t>.</w:t>
      </w:r>
      <w:r w:rsidR="002D2D06" w:rsidRPr="00EA191A">
        <w:t xml:space="preserve"> </w:t>
      </w:r>
      <w:r w:rsidR="00E504D6" w:rsidRPr="00EA191A">
        <w:t>Boots, gear, equipment</w:t>
      </w:r>
      <w:r w:rsidR="003A3784" w:rsidRPr="00EA191A">
        <w:t>,</w:t>
      </w:r>
      <w:r w:rsidR="00E504D6" w:rsidRPr="00EA191A">
        <w:t xml:space="preserve"> and fencing materials </w:t>
      </w:r>
      <w:r w:rsidR="00942A75">
        <w:t>must</w:t>
      </w:r>
      <w:r w:rsidR="00E504D6" w:rsidRPr="00EA191A">
        <w:t xml:space="preserve"> be washed and cleaned until free of all mud and soil and inspected by the Contractor for seeds, plant parts, eggs, larvae, etc., prior to delivery and entry into </w:t>
      </w:r>
      <w:r w:rsidR="000602E2">
        <w:t xml:space="preserve">the </w:t>
      </w:r>
      <w:r w:rsidR="00E504D6" w:rsidRPr="00EA191A">
        <w:t>project area and upon leaving. Pockets, flaps</w:t>
      </w:r>
      <w:r w:rsidR="000602E2">
        <w:t>,</w:t>
      </w:r>
      <w:r w:rsidR="00E504D6" w:rsidRPr="00EA191A">
        <w:t xml:space="preserve"> and other places that soil and plant parts collect </w:t>
      </w:r>
      <w:r w:rsidR="00942A75">
        <w:t>must</w:t>
      </w:r>
      <w:r w:rsidR="00E504D6" w:rsidRPr="00EA191A">
        <w:t xml:space="preserve"> be cleaned and inspected. Before entering the </w:t>
      </w:r>
      <w:r w:rsidR="00A83799" w:rsidRPr="00EA191A">
        <w:t>p</w:t>
      </w:r>
      <w:r w:rsidR="00E504D6" w:rsidRPr="00EA191A">
        <w:t xml:space="preserve">roject site and after </w:t>
      </w:r>
      <w:r w:rsidR="00A83799" w:rsidRPr="00EA191A">
        <w:t>p</w:t>
      </w:r>
      <w:r w:rsidR="00E504D6" w:rsidRPr="00EA191A">
        <w:t>roject completion</w:t>
      </w:r>
      <w:r w:rsidR="000602E2">
        <w:t>,</w:t>
      </w:r>
      <w:r w:rsidR="00E504D6" w:rsidRPr="00EA191A">
        <w:t xml:space="preserve"> the following precautions </w:t>
      </w:r>
      <w:r w:rsidR="00942A75">
        <w:t>must</w:t>
      </w:r>
      <w:r w:rsidR="00E504D6" w:rsidRPr="00EA191A">
        <w:t xml:space="preserve"> be </w:t>
      </w:r>
      <w:proofErr w:type="gramStart"/>
      <w:r w:rsidR="00E504D6" w:rsidRPr="00EA191A">
        <w:t>taken:</w:t>
      </w:r>
      <w:proofErr w:type="gramEnd"/>
      <w:r w:rsidR="00E504D6" w:rsidRPr="00EA191A">
        <w:t xml:space="preserve"> Boots </w:t>
      </w:r>
      <w:r w:rsidR="00942A75">
        <w:t>must</w:t>
      </w:r>
      <w:r w:rsidR="00E504D6" w:rsidRPr="00EA191A">
        <w:t xml:space="preserve"> be sprayed with 70% alcohol; Clothing </w:t>
      </w:r>
      <w:r w:rsidR="00942A75">
        <w:t>must</w:t>
      </w:r>
      <w:r w:rsidR="00E504D6" w:rsidRPr="00EA191A">
        <w:t xml:space="preserve"> be cleaned, washed</w:t>
      </w:r>
      <w:r w:rsidR="000602E2">
        <w:t>,</w:t>
      </w:r>
      <w:r w:rsidR="00E504D6" w:rsidRPr="00EA191A">
        <w:t xml:space="preserve"> and dried in a dryer; Hand tools </w:t>
      </w:r>
      <w:r w:rsidR="00942A75">
        <w:t>must</w:t>
      </w:r>
      <w:r w:rsidR="00E504D6" w:rsidRPr="00EA191A">
        <w:t xml:space="preserve"> be wiped down with 70% isopropyl alcohol; chainsaws </w:t>
      </w:r>
      <w:r w:rsidR="00942A75">
        <w:t>must</w:t>
      </w:r>
      <w:r w:rsidR="00E504D6" w:rsidRPr="00EA191A">
        <w:t xml:space="preserve"> be cleaned of sawdust and cleaned with 70% isopropyl </w:t>
      </w:r>
      <w:r w:rsidR="002D2D06" w:rsidRPr="00EA191A">
        <w:t>alcohol</w:t>
      </w:r>
      <w:r w:rsidR="00E504D6" w:rsidRPr="00EA191A">
        <w:t xml:space="preserve">. The chain </w:t>
      </w:r>
      <w:r w:rsidR="00942A75">
        <w:t>must</w:t>
      </w:r>
      <w:r w:rsidR="00E504D6" w:rsidRPr="00EA191A">
        <w:t xml:space="preserve"> be removed and soaked in 70% isop</w:t>
      </w:r>
      <w:r w:rsidR="002D2D06" w:rsidRPr="00EA191A">
        <w:t xml:space="preserve">ropyl alcohol for ten minutes. </w:t>
      </w:r>
      <w:r w:rsidR="00E504D6" w:rsidRPr="00EA191A">
        <w:t>If tools, gear</w:t>
      </w:r>
      <w:r w:rsidR="000602E2">
        <w:t>,</w:t>
      </w:r>
      <w:r w:rsidR="00E504D6" w:rsidRPr="00EA191A">
        <w:t xml:space="preserve"> or materials leave the site, they must be washed and cleaned of all soil and inspected for seeds, plant parts, eggs, larvae</w:t>
      </w:r>
      <w:r w:rsidR="000602E2">
        <w:t>,</w:t>
      </w:r>
      <w:r w:rsidR="00E504D6" w:rsidRPr="00EA191A">
        <w:t xml:space="preserve"> </w:t>
      </w:r>
      <w:r w:rsidR="002D2D06" w:rsidRPr="00EA191A">
        <w:t>etc</w:t>
      </w:r>
      <w:r w:rsidR="000602E2">
        <w:t>.,</w:t>
      </w:r>
      <w:r w:rsidR="00E504D6" w:rsidRPr="00EA191A">
        <w:t xml:space="preserve"> and decontaminated with 70% isopropyl alcohol before re-entry. </w:t>
      </w:r>
      <w:r w:rsidR="00E504D6" w:rsidRPr="00EA191A">
        <w:br/>
      </w:r>
      <w:r w:rsidR="00E504D6" w:rsidRPr="00EA191A">
        <w:br/>
        <w:t xml:space="preserve">Project Coordinators reserve the right to inspect all gear prior to deployment to ensure cleanliness. The Contractor will remove all food, refuse, tools, gear, and installation scrap upon completion of work at each fencing site. Extra fence material may be left at the site for future repairs if desired by DOFAW. </w:t>
      </w:r>
    </w:p>
    <w:p w14:paraId="7874A5D2" w14:textId="4E3415C0" w:rsidR="007D47A6" w:rsidRPr="00EA191A" w:rsidRDefault="002603A4" w:rsidP="00FB3273">
      <w:pPr>
        <w:rPr>
          <w:b/>
        </w:rPr>
      </w:pPr>
      <w:r w:rsidRPr="00EA191A">
        <w:rPr>
          <w:b/>
        </w:rPr>
        <w:t xml:space="preserve">DOFAW </w:t>
      </w:r>
      <w:proofErr w:type="gramStart"/>
      <w:r w:rsidRPr="00EA191A">
        <w:rPr>
          <w:b/>
        </w:rPr>
        <w:t>reserve</w:t>
      </w:r>
      <w:proofErr w:type="gramEnd"/>
      <w:r w:rsidRPr="00EA191A">
        <w:rPr>
          <w:b/>
        </w:rPr>
        <w:t xml:space="preserve"> the right to stop Contractor operations and put contract work on hold</w:t>
      </w:r>
      <w:r w:rsidR="002D2D06" w:rsidRPr="00EA191A">
        <w:rPr>
          <w:b/>
        </w:rPr>
        <w:t xml:space="preserve"> or cancel contract</w:t>
      </w:r>
      <w:r w:rsidRPr="00EA191A">
        <w:rPr>
          <w:b/>
        </w:rPr>
        <w:t>, at no cost to DOFAW, if any unsanitary situation is found to exist with the Contractor.</w:t>
      </w:r>
    </w:p>
    <w:p w14:paraId="12A2CBF2" w14:textId="606FA423" w:rsidR="00F32912" w:rsidRDefault="00F32912" w:rsidP="00FB3273">
      <w:pPr>
        <w:rPr>
          <w:b/>
          <w:bCs/>
        </w:rPr>
      </w:pPr>
      <w:r w:rsidRPr="008E27B5">
        <w:rPr>
          <w:b/>
        </w:rPr>
        <w:t>Endangered Species</w:t>
      </w:r>
    </w:p>
    <w:p w14:paraId="15A8E9FC" w14:textId="650E2BB6" w:rsidR="00F32912" w:rsidRPr="00EA191A" w:rsidRDefault="008635F1" w:rsidP="00FB3273">
      <w:pPr>
        <w:spacing w:before="240" w:after="240"/>
      </w:pPr>
      <w:r>
        <w:lastRenderedPageBreak/>
        <w:t>Oʻahu</w:t>
      </w:r>
      <w:r w:rsidR="29F4353A">
        <w:t xml:space="preserve"> is home to </w:t>
      </w:r>
      <w:r w:rsidR="350C2F3F">
        <w:t xml:space="preserve">numerous </w:t>
      </w:r>
      <w:r w:rsidR="29F4353A">
        <w:t xml:space="preserve">endangered plant and animal species. This is </w:t>
      </w:r>
      <w:r w:rsidR="008603E5">
        <w:t xml:space="preserve">one of </w:t>
      </w:r>
      <w:r w:rsidR="29F4353A">
        <w:t xml:space="preserve">the </w:t>
      </w:r>
      <w:r w:rsidR="03DDAF93">
        <w:t xml:space="preserve">main </w:t>
      </w:r>
      <w:r w:rsidR="29F4353A">
        <w:t>purpose</w:t>
      </w:r>
      <w:r w:rsidR="008603E5">
        <w:t>s</w:t>
      </w:r>
      <w:r w:rsidR="29F4353A">
        <w:t xml:space="preserve"> in building </w:t>
      </w:r>
      <w:r w:rsidR="681457FF">
        <w:t xml:space="preserve">ungulate proof </w:t>
      </w:r>
      <w:r w:rsidR="29F4353A">
        <w:t>fences</w:t>
      </w:r>
      <w:r w:rsidR="3FCD7EF1">
        <w:t>,</w:t>
      </w:r>
      <w:r w:rsidR="29F4353A">
        <w:t xml:space="preserve"> to protect habitat for native and endangered species.</w:t>
      </w:r>
      <w:r w:rsidR="79CBAF4A">
        <w:t xml:space="preserve"> Surveys for locations of rare species along the fence routes are done prior to the contract award. Each sensitive plant is marked with un</w:t>
      </w:r>
      <w:r w:rsidR="074B5A12">
        <w:t>ique flagging (usually</w:t>
      </w:r>
      <w:r w:rsidR="008E27B5">
        <w:t>,</w:t>
      </w:r>
      <w:r w:rsidR="074B5A12">
        <w:t xml:space="preserve"> rare plants are marked </w:t>
      </w:r>
      <w:r w:rsidR="008E27B5">
        <w:t>with</w:t>
      </w:r>
      <w:r w:rsidR="074B5A12">
        <w:t xml:space="preserve"> pink and blue). In accordance with USFWS avoidance and minimization recommendations</w:t>
      </w:r>
      <w:r w:rsidR="008E27B5">
        <w:t>,</w:t>
      </w:r>
      <w:r w:rsidR="73D1E8D7">
        <w:t xml:space="preserve"> no cutting of vegetation by hand or with power tools</w:t>
      </w:r>
      <w:r w:rsidR="3FD3D489">
        <w:t xml:space="preserve"> or clearing or construction of fences</w:t>
      </w:r>
      <w:r w:rsidR="73D1E8D7">
        <w:t xml:space="preserve"> should occur within 2 meters/ 6 feet</w:t>
      </w:r>
      <w:r w:rsidR="216424BB">
        <w:t>.</w:t>
      </w:r>
      <w:r w:rsidR="5C7E2700">
        <w:t xml:space="preserve"> No walking should occur within 3 feet. Avoid placing sling loads, camp sites, or dropping packs</w:t>
      </w:r>
      <w:r w:rsidR="008E27B5">
        <w:t>, and refrain from</w:t>
      </w:r>
      <w:r w:rsidR="5C7E2700">
        <w:t xml:space="preserve"> walking within 6 feet of any pink and blue flagging.</w:t>
      </w:r>
      <w:r w:rsidR="6A7395BA">
        <w:t xml:space="preserve"> Coordinate with th</w:t>
      </w:r>
      <w:r w:rsidR="003A552D">
        <w:t>e</w:t>
      </w:r>
      <w:r w:rsidR="6A7395BA">
        <w:t xml:space="preserve"> contract team,</w:t>
      </w:r>
      <w:r w:rsidR="689E1385">
        <w:t xml:space="preserve"> lo</w:t>
      </w:r>
      <w:r w:rsidR="0BE84C6E">
        <w:t>ok for flagging</w:t>
      </w:r>
      <w:r w:rsidR="008E27B5">
        <w:t>,</w:t>
      </w:r>
      <w:r w:rsidR="0BE84C6E">
        <w:t xml:space="preserve"> and move the fenceline if needed. </w:t>
      </w:r>
      <w:r w:rsidR="0D023B3A">
        <w:t xml:space="preserve">If you have any questions or want to know more about the plants along the </w:t>
      </w:r>
      <w:proofErr w:type="gramStart"/>
      <w:r w:rsidR="0D023B3A">
        <w:t>fenceline</w:t>
      </w:r>
      <w:proofErr w:type="gramEnd"/>
      <w:r w:rsidR="0D023B3A">
        <w:t xml:space="preserve"> please contact </w:t>
      </w:r>
      <w:hyperlink r:id="rId11" w:history="1">
        <w:r w:rsidR="000D05BB" w:rsidRPr="00067EEA">
          <w:rPr>
            <w:rStyle w:val="Hyperlink"/>
          </w:rPr>
          <w:t>susan.n.ching@hawaii.gov</w:t>
        </w:r>
      </w:hyperlink>
      <w:r w:rsidR="0D023B3A">
        <w:t xml:space="preserve"> (send pictures if you have them).</w:t>
      </w:r>
      <w:r w:rsidR="00183B9C">
        <w:t xml:space="preserve"> Please refer to the link</w:t>
      </w:r>
      <w:r w:rsidR="002E7A80">
        <w:t xml:space="preserve">ed </w:t>
      </w:r>
      <w:r w:rsidR="002E7A80" w:rsidRPr="002E7A80">
        <w:t>Avoidance, Minimization, and Conservation Measures for listed plants in the Pacific Islands</w:t>
      </w:r>
      <w:r w:rsidR="002E7A80">
        <w:t>:</w:t>
      </w:r>
    </w:p>
    <w:p w14:paraId="3FEDAC01" w14:textId="3F61E54A" w:rsidR="00F32912" w:rsidRPr="00EA191A" w:rsidRDefault="31DAC191" w:rsidP="00FB3273">
      <w:pPr>
        <w:spacing w:before="240" w:after="240"/>
      </w:pPr>
      <w:hyperlink r:id="rId12">
        <w:r w:rsidRPr="45C297CA">
          <w:rPr>
            <w:rStyle w:val="Hyperlink"/>
            <w:rFonts w:ascii="Calibri" w:eastAsia="Calibri" w:hAnsi="Calibri" w:cs="Calibri"/>
          </w:rPr>
          <w:t>https://www.fws.gov/sites/default/files/documents/Plant%20Avoidance%20and%20Minimization%20Measures_May%202023_0.pdf</w:t>
        </w:r>
      </w:hyperlink>
    </w:p>
    <w:p w14:paraId="1C65B477" w14:textId="7DA5948F" w:rsidR="007765EA" w:rsidRDefault="00B726B1" w:rsidP="00FB3273">
      <w:r>
        <w:t>In addition</w:t>
      </w:r>
      <w:r w:rsidR="004E0709">
        <w:t xml:space="preserve"> to rare and endangered plant species, the fence area is also </w:t>
      </w:r>
      <w:r>
        <w:t xml:space="preserve">a </w:t>
      </w:r>
      <w:r w:rsidR="004E0709">
        <w:t xml:space="preserve">habitat for both the State Endangered </w:t>
      </w:r>
      <w:r w:rsidR="00452F94">
        <w:t>ʻe</w:t>
      </w:r>
      <w:r w:rsidR="004E0709">
        <w:t xml:space="preserve">lepaio bird and the </w:t>
      </w:r>
      <w:r>
        <w:t>federally</w:t>
      </w:r>
      <w:r w:rsidR="004E0709">
        <w:t xml:space="preserve"> listed </w:t>
      </w:r>
      <w:r w:rsidR="00452F94">
        <w:t>ʻōpeʻapeʻa</w:t>
      </w:r>
      <w:r w:rsidR="00050152">
        <w:t xml:space="preserve">. </w:t>
      </w:r>
      <w:r w:rsidR="00F81817">
        <w:t>For each species</w:t>
      </w:r>
      <w:r w:rsidR="002E7A80">
        <w:t>,</w:t>
      </w:r>
      <w:r w:rsidR="00F81817">
        <w:t xml:space="preserve"> protocols are in place to reduce the likelihood of impacts</w:t>
      </w:r>
      <w:r w:rsidR="007765EA">
        <w:t>.</w:t>
      </w:r>
    </w:p>
    <w:p w14:paraId="6032D6AD" w14:textId="53EA501F" w:rsidR="007765EA" w:rsidRDefault="00C646C0" w:rsidP="00FB3273">
      <w:r>
        <w:t>Hawaiian</w:t>
      </w:r>
      <w:r w:rsidR="007765EA">
        <w:t xml:space="preserve"> </w:t>
      </w:r>
      <w:r w:rsidR="007D70F9">
        <w:t>Hoary</w:t>
      </w:r>
      <w:r w:rsidR="007765EA">
        <w:t xml:space="preserve"> Bat:</w:t>
      </w:r>
    </w:p>
    <w:p w14:paraId="1C08AA10" w14:textId="606FAC07" w:rsidR="00F32912" w:rsidRPr="00EA191A" w:rsidRDefault="007765EA" w:rsidP="00FB3273">
      <w:pPr>
        <w:pStyle w:val="ListParagraph"/>
        <w:numPr>
          <w:ilvl w:val="0"/>
          <w:numId w:val="17"/>
        </w:numPr>
      </w:pPr>
      <w:r>
        <w:t>Do not</w:t>
      </w:r>
      <w:r w:rsidR="001B4561" w:rsidRPr="001B4561">
        <w:t xml:space="preserve"> cut trees over 15’ during the pupping season</w:t>
      </w:r>
      <w:r w:rsidR="00455FCA">
        <w:t xml:space="preserve"> (June 1-September 15)</w:t>
      </w:r>
      <w:r w:rsidR="000F202D">
        <w:t xml:space="preserve"> unless cleared by a qualified biologist.</w:t>
      </w:r>
    </w:p>
    <w:p w14:paraId="1ACEBA63" w14:textId="2257B5ED" w:rsidR="007D70F9" w:rsidRDefault="008635F1" w:rsidP="00FB3273">
      <w:r>
        <w:t>Oʻahu</w:t>
      </w:r>
      <w:r w:rsidR="007D70F9">
        <w:t xml:space="preserve"> Elepaio:</w:t>
      </w:r>
    </w:p>
    <w:p w14:paraId="58771679" w14:textId="127544D4" w:rsidR="00175E59" w:rsidRDefault="00175E59" w:rsidP="00FB3273">
      <w:pPr>
        <w:pStyle w:val="ListParagraph"/>
        <w:numPr>
          <w:ilvl w:val="0"/>
          <w:numId w:val="16"/>
        </w:numPr>
      </w:pPr>
      <w:r>
        <w:t xml:space="preserve">A qualified wildlife biologist </w:t>
      </w:r>
      <w:r w:rsidR="002E7A80">
        <w:t xml:space="preserve">has </w:t>
      </w:r>
      <w:r w:rsidR="00F12789">
        <w:t>reviewed</w:t>
      </w:r>
      <w:r>
        <w:t xml:space="preserve"> the proposed project </w:t>
      </w:r>
      <w:r w:rsidR="002E7A80">
        <w:t>and</w:t>
      </w:r>
      <w:r>
        <w:t xml:space="preserve"> identif</w:t>
      </w:r>
      <w:r w:rsidR="002E7A80">
        <w:t xml:space="preserve">ied </w:t>
      </w:r>
      <w:r>
        <w:t xml:space="preserve">areas of </w:t>
      </w:r>
      <w:proofErr w:type="spellStart"/>
      <w:r>
        <w:t>Oʻahu</w:t>
      </w:r>
      <w:proofErr w:type="spellEnd"/>
      <w:r>
        <w:t xml:space="preserve"> </w:t>
      </w:r>
      <w:proofErr w:type="spellStart"/>
      <w:r>
        <w:t>ʻelepaio</w:t>
      </w:r>
      <w:proofErr w:type="spellEnd"/>
      <w:r>
        <w:t xml:space="preserve"> home range overlap.</w:t>
      </w:r>
      <w:r w:rsidR="00260815">
        <w:t xml:space="preserve"> See included map</w:t>
      </w:r>
    </w:p>
    <w:p w14:paraId="5AC2E964" w14:textId="7DB8BEBF" w:rsidR="00175E59" w:rsidRDefault="00175E59" w:rsidP="00FB3273">
      <w:pPr>
        <w:pStyle w:val="ListParagraph"/>
        <w:numPr>
          <w:ilvl w:val="0"/>
          <w:numId w:val="16"/>
        </w:numPr>
      </w:pPr>
      <w:r>
        <w:t xml:space="preserve">Helicopter </w:t>
      </w:r>
      <w:r w:rsidR="00260815">
        <w:t xml:space="preserve">usage and vegetation clearing </w:t>
      </w:r>
      <w:r>
        <w:t xml:space="preserve">will be avoided during the breeding season of January through </w:t>
      </w:r>
      <w:r w:rsidR="75A33082">
        <w:t>July/</w:t>
      </w:r>
      <w:r w:rsidR="1B1C140A">
        <w:t>August</w:t>
      </w:r>
      <w:r>
        <w:t xml:space="preserve"> in these active areas.</w:t>
      </w:r>
    </w:p>
    <w:p w14:paraId="0CE0D90D" w14:textId="194F3419" w:rsidR="00175E59" w:rsidRDefault="00175E59" w:rsidP="00FB3273">
      <w:pPr>
        <w:pStyle w:val="ListParagraph"/>
        <w:numPr>
          <w:ilvl w:val="0"/>
          <w:numId w:val="16"/>
        </w:numPr>
      </w:pPr>
      <w:r>
        <w:t xml:space="preserve">If work is required, wildlife biologists will survey trees for </w:t>
      </w:r>
      <w:proofErr w:type="spellStart"/>
      <w:r>
        <w:t>ʻelepaio</w:t>
      </w:r>
      <w:proofErr w:type="spellEnd"/>
      <w:r>
        <w:t xml:space="preserve"> prior to vegetation removal.</w:t>
      </w:r>
    </w:p>
    <w:p w14:paraId="704F01FF" w14:textId="3F88A6D2" w:rsidR="00101C26" w:rsidRPr="00EA191A" w:rsidRDefault="00101C26" w:rsidP="00F43B93">
      <w:pPr>
        <w:spacing w:line="240" w:lineRule="auto"/>
        <w:rPr>
          <w:b/>
        </w:rPr>
      </w:pPr>
      <w:r w:rsidRPr="00EA191A">
        <w:rPr>
          <w:b/>
        </w:rPr>
        <w:t>Contractor Behavior</w:t>
      </w:r>
    </w:p>
    <w:p w14:paraId="220C7485" w14:textId="19255BC3" w:rsidR="00101C26" w:rsidRPr="00EA191A" w:rsidRDefault="00101C26" w:rsidP="00F43B93">
      <w:pPr>
        <w:spacing w:line="240" w:lineRule="auto"/>
      </w:pPr>
      <w:r w:rsidRPr="00EA191A">
        <w:t xml:space="preserve">The Contractor </w:t>
      </w:r>
      <w:r w:rsidR="00942A75">
        <w:t>must</w:t>
      </w:r>
      <w:r w:rsidRPr="00EA191A">
        <w:t xml:space="preserve"> operate in a professional manner while operating under this contract. </w:t>
      </w:r>
      <w:r w:rsidR="001F73E6" w:rsidRPr="00EA191A">
        <w:t>The behavior</w:t>
      </w:r>
      <w:r w:rsidRPr="00EA191A">
        <w:t xml:space="preserve"> </w:t>
      </w:r>
      <w:r w:rsidR="0011089B">
        <w:t>deemed unprofessional, such as the use of explicit language, wearing inadequate attire (including no t-shirts or shoes), and engaging in unsafe operations (lacking PPE or adhering to improper protocol), will not be tolerated</w:t>
      </w:r>
      <w:r w:rsidR="00085F3A" w:rsidRPr="00EA191A">
        <w:t>. A</w:t>
      </w:r>
      <w:r w:rsidRPr="00EA191A">
        <w:t xml:space="preserve">lcohol and drug use will not be tolerated while </w:t>
      </w:r>
      <w:r w:rsidR="0011089B">
        <w:t>on-site</w:t>
      </w:r>
      <w:r w:rsidRPr="00EA191A">
        <w:t xml:space="preserve"> working under this contract. </w:t>
      </w:r>
      <w:r w:rsidRPr="00EA191A">
        <w:rPr>
          <w:b/>
        </w:rPr>
        <w:t xml:space="preserve">Any of the above </w:t>
      </w:r>
      <w:r w:rsidR="001F73E6" w:rsidRPr="00EA191A">
        <w:rPr>
          <w:b/>
        </w:rPr>
        <w:t>situations</w:t>
      </w:r>
      <w:r w:rsidRPr="00EA191A">
        <w:rPr>
          <w:b/>
        </w:rPr>
        <w:t xml:space="preserve"> can result in the suspension of </w:t>
      </w:r>
      <w:r w:rsidR="001F73E6" w:rsidRPr="00EA191A">
        <w:rPr>
          <w:b/>
        </w:rPr>
        <w:t xml:space="preserve">the </w:t>
      </w:r>
      <w:r w:rsidRPr="00EA191A">
        <w:rPr>
          <w:b/>
        </w:rPr>
        <w:t>contract at no cost to DOFAW.</w:t>
      </w:r>
    </w:p>
    <w:p w14:paraId="3D48CC56" w14:textId="77777777" w:rsidR="003106A2" w:rsidRPr="00EA191A" w:rsidRDefault="003106A2" w:rsidP="00F43B93">
      <w:pPr>
        <w:spacing w:line="240" w:lineRule="auto"/>
        <w:rPr>
          <w:b/>
        </w:rPr>
      </w:pPr>
      <w:r w:rsidRPr="00EA191A">
        <w:rPr>
          <w:b/>
        </w:rPr>
        <w:t xml:space="preserve">Inspection </w:t>
      </w:r>
    </w:p>
    <w:p w14:paraId="2CD3E24D" w14:textId="7852BB53" w:rsidR="003106A2" w:rsidRPr="00EA191A" w:rsidRDefault="003106A2" w:rsidP="00F43B93">
      <w:pPr>
        <w:spacing w:line="240" w:lineRule="auto"/>
      </w:pPr>
      <w:r w:rsidRPr="00EA191A">
        <w:t xml:space="preserve">Bidders are strongly advised to inspect the general fencing area prior to submitting a proposal. Maps can be obtained from the </w:t>
      </w:r>
      <w:r w:rsidR="00A05651" w:rsidRPr="00EA191A">
        <w:t xml:space="preserve">DOFAW </w:t>
      </w:r>
      <w:r w:rsidRPr="00EA191A">
        <w:t>(808) 286-</w:t>
      </w:r>
      <w:r w:rsidR="00A05651" w:rsidRPr="00EA191A">
        <w:t xml:space="preserve">3868, </w:t>
      </w:r>
      <w:hyperlink r:id="rId13" w:history="1">
        <w:r w:rsidR="0096264F" w:rsidRPr="00067EEA">
          <w:rPr>
            <w:rStyle w:val="Hyperlink"/>
          </w:rPr>
          <w:t>christopher.j.miller@hawaii.gov</w:t>
        </w:r>
      </w:hyperlink>
      <w:r w:rsidR="0096264F">
        <w:t xml:space="preserve">. </w:t>
      </w:r>
      <w:r w:rsidRPr="00EA191A">
        <w:t xml:space="preserve">Topographic and </w:t>
      </w:r>
      <w:r w:rsidR="0011089B">
        <w:t>logistical</w:t>
      </w:r>
      <w:r w:rsidRPr="00EA191A">
        <w:t xml:space="preserve"> conditions present difficulties that are not typical for</w:t>
      </w:r>
      <w:r w:rsidR="00A05651" w:rsidRPr="00EA191A">
        <w:t xml:space="preserve"> normal</w:t>
      </w:r>
      <w:r w:rsidRPr="00EA191A">
        <w:t xml:space="preserve"> fence installation projects. Failure to visit the work area/installation site will in no way relieve the successful bidder from completion of the </w:t>
      </w:r>
      <w:r w:rsidRPr="00EA191A">
        <w:lastRenderedPageBreak/>
        <w:t>work in accordance with the specifications, terms</w:t>
      </w:r>
      <w:r w:rsidR="001F73E6" w:rsidRPr="00EA191A">
        <w:t>,</w:t>
      </w:r>
      <w:r w:rsidRPr="00EA191A">
        <w:t xml:space="preserve"> and conditions herein to the satisfaction of the Contracting Officer’s Representative.</w:t>
      </w:r>
    </w:p>
    <w:p w14:paraId="579D5C64" w14:textId="6F22E707" w:rsidR="003106A2" w:rsidRPr="00EA191A" w:rsidRDefault="003106A2" w:rsidP="00F43B93">
      <w:pPr>
        <w:spacing w:line="240" w:lineRule="auto"/>
        <w:rPr>
          <w:b/>
        </w:rPr>
      </w:pPr>
      <w:r w:rsidRPr="00EA191A">
        <w:t>Completed fence sections will be subject to inspection by DOFAW staff prior to final payment.</w:t>
      </w:r>
      <w:r w:rsidR="0089252C" w:rsidRPr="00EA191A">
        <w:t xml:space="preserve"> </w:t>
      </w:r>
      <w:r w:rsidR="00DD7AD6" w:rsidRPr="00EA191A">
        <w:t xml:space="preserve">Once </w:t>
      </w:r>
      <w:r w:rsidR="001F73E6" w:rsidRPr="00EA191A">
        <w:t xml:space="preserve">the </w:t>
      </w:r>
      <w:r w:rsidR="00EC5342">
        <w:t>C</w:t>
      </w:r>
      <w:r w:rsidR="00DD7AD6" w:rsidRPr="00EA191A">
        <w:t xml:space="preserve">ontractor notifies DOFAW </w:t>
      </w:r>
      <w:r w:rsidR="001F73E6" w:rsidRPr="00EA191A">
        <w:t xml:space="preserve">that </w:t>
      </w:r>
      <w:r w:rsidR="00DD7AD6" w:rsidRPr="00EA191A">
        <w:t>a fence section is completed</w:t>
      </w:r>
      <w:r w:rsidR="003B1D6F" w:rsidRPr="00EA191A">
        <w:t xml:space="preserve">, DOFAW will have 15 </w:t>
      </w:r>
      <w:r w:rsidR="001F73E6" w:rsidRPr="00EA191A">
        <w:t>business</w:t>
      </w:r>
      <w:r w:rsidR="003B1D6F" w:rsidRPr="00EA191A">
        <w:t xml:space="preserve"> days to inspect the fence and contact the Contractor with </w:t>
      </w:r>
      <w:r w:rsidR="00F42DDA" w:rsidRPr="00EA191A">
        <w:t xml:space="preserve">any necessary </w:t>
      </w:r>
      <w:r w:rsidR="001F73E6" w:rsidRPr="00EA191A">
        <w:t>follow-up</w:t>
      </w:r>
      <w:r w:rsidR="00F42DDA" w:rsidRPr="00EA191A">
        <w:t>.</w:t>
      </w:r>
      <w:r w:rsidR="00357391" w:rsidRPr="00EA191A">
        <w:t xml:space="preserve"> DOFAW i</w:t>
      </w:r>
      <w:r w:rsidR="00721CD4" w:rsidRPr="00EA191A">
        <w:t>s not responsible for weather or aircraft delays</w:t>
      </w:r>
      <w:r w:rsidR="000602E2">
        <w:t>,</w:t>
      </w:r>
      <w:r w:rsidR="00721CD4" w:rsidRPr="00EA191A">
        <w:t xml:space="preserve"> which extend the inspection period.</w:t>
      </w:r>
      <w:r w:rsidRPr="00EA191A">
        <w:t xml:space="preserve"> </w:t>
      </w:r>
      <w:r w:rsidRPr="00EA191A">
        <w:rPr>
          <w:b/>
        </w:rPr>
        <w:t xml:space="preserve">DOFAW will not be responsible for </w:t>
      </w:r>
      <w:r w:rsidR="00A05651" w:rsidRPr="00EA191A">
        <w:rPr>
          <w:b/>
        </w:rPr>
        <w:t xml:space="preserve">Contractor </w:t>
      </w:r>
      <w:r w:rsidRPr="00EA191A">
        <w:rPr>
          <w:b/>
        </w:rPr>
        <w:t xml:space="preserve">charges </w:t>
      </w:r>
      <w:r w:rsidR="000602E2">
        <w:rPr>
          <w:b/>
        </w:rPr>
        <w:t xml:space="preserve">resulting from </w:t>
      </w:r>
      <w:r w:rsidRPr="00EA191A">
        <w:rPr>
          <w:b/>
        </w:rPr>
        <w:t xml:space="preserve">delays in inspections </w:t>
      </w:r>
      <w:r w:rsidR="000602E2">
        <w:rPr>
          <w:b/>
        </w:rPr>
        <w:t>due to</w:t>
      </w:r>
      <w:r w:rsidRPr="00EA191A">
        <w:rPr>
          <w:b/>
        </w:rPr>
        <w:t xml:space="preserve"> weather.</w:t>
      </w:r>
    </w:p>
    <w:p w14:paraId="35E269F4" w14:textId="77777777" w:rsidR="003106A2" w:rsidRPr="00EA191A" w:rsidRDefault="003106A2" w:rsidP="00F43B93">
      <w:pPr>
        <w:spacing w:line="240" w:lineRule="auto"/>
        <w:rPr>
          <w:b/>
        </w:rPr>
      </w:pPr>
      <w:r w:rsidRPr="00EA191A">
        <w:rPr>
          <w:b/>
        </w:rPr>
        <w:t>Camps and Cabin</w:t>
      </w:r>
    </w:p>
    <w:p w14:paraId="7DEED4C5" w14:textId="64013783" w:rsidR="00D236A4" w:rsidRPr="00EA191A" w:rsidRDefault="003106A2" w:rsidP="00F43B93">
      <w:pPr>
        <w:spacing w:line="240" w:lineRule="auto"/>
        <w:rPr>
          <w:b/>
          <w:bCs/>
        </w:rPr>
      </w:pPr>
      <w:r w:rsidRPr="00EA191A">
        <w:t>Camps along the fence line will be permitted</w:t>
      </w:r>
      <w:r w:rsidR="000602E2">
        <w:t>,</w:t>
      </w:r>
      <w:r w:rsidRPr="00EA191A">
        <w:t xml:space="preserve"> subject to approval</w:t>
      </w:r>
      <w:r w:rsidRPr="00EA191A">
        <w:rPr>
          <w:snapToGrid w:val="0"/>
          <w:spacing w:val="-3"/>
        </w:rPr>
        <w:t xml:space="preserve"> in advance by the </w:t>
      </w:r>
      <w:proofErr w:type="spellStart"/>
      <w:r w:rsidR="008635F1">
        <w:rPr>
          <w:snapToGrid w:val="0"/>
          <w:spacing w:val="-3"/>
        </w:rPr>
        <w:t>Oʻahu</w:t>
      </w:r>
      <w:proofErr w:type="spellEnd"/>
      <w:r w:rsidRPr="00EA191A">
        <w:rPr>
          <w:snapToGrid w:val="0"/>
          <w:spacing w:val="-3"/>
        </w:rPr>
        <w:t xml:space="preserve"> District DOFAW office in accordance with standard guidelines for camping in State Forest Reserves. DOFAW staff will coordinate with the Contractor on appropriate camping locations. </w:t>
      </w:r>
      <w:r w:rsidR="008B49E8" w:rsidRPr="00EA191A">
        <w:rPr>
          <w:snapToGrid w:val="0"/>
          <w:spacing w:val="-3"/>
        </w:rPr>
        <w:t xml:space="preserve">The </w:t>
      </w:r>
      <w:r w:rsidR="00EC5342">
        <w:rPr>
          <w:snapToGrid w:val="0"/>
          <w:spacing w:val="-3"/>
        </w:rPr>
        <w:t>C</w:t>
      </w:r>
      <w:r w:rsidR="008B49E8" w:rsidRPr="00EA191A">
        <w:rPr>
          <w:snapToGrid w:val="0"/>
          <w:spacing w:val="-3"/>
        </w:rPr>
        <w:t>ontractor</w:t>
      </w:r>
      <w:r w:rsidRPr="00EA191A">
        <w:rPr>
          <w:snapToGrid w:val="0"/>
          <w:spacing w:val="-3"/>
        </w:rPr>
        <w:t xml:space="preserve"> will be responsible for removing human waste and rubbish from the work/</w:t>
      </w:r>
      <w:r w:rsidR="008B49E8" w:rsidRPr="00EA191A">
        <w:rPr>
          <w:snapToGrid w:val="0"/>
          <w:spacing w:val="-3"/>
        </w:rPr>
        <w:t>campsites</w:t>
      </w:r>
      <w:r w:rsidRPr="00EA191A">
        <w:rPr>
          <w:snapToGrid w:val="0"/>
          <w:spacing w:val="-3"/>
        </w:rPr>
        <w:t>.</w:t>
      </w:r>
      <w:r w:rsidR="002603A4" w:rsidRPr="00EA191A">
        <w:rPr>
          <w:snapToGrid w:val="0"/>
          <w:spacing w:val="-3"/>
        </w:rPr>
        <w:t xml:space="preserve"> </w:t>
      </w:r>
      <w:r w:rsidR="00D236A4" w:rsidRPr="26827712">
        <w:rPr>
          <w:b/>
          <w:bCs/>
        </w:rPr>
        <w:t xml:space="preserve">DOFAW </w:t>
      </w:r>
      <w:r w:rsidR="000602E2" w:rsidRPr="26827712">
        <w:rPr>
          <w:b/>
          <w:bCs/>
        </w:rPr>
        <w:t>reserves</w:t>
      </w:r>
      <w:r w:rsidR="00D236A4" w:rsidRPr="26827712">
        <w:rPr>
          <w:b/>
          <w:bCs/>
        </w:rPr>
        <w:t xml:space="preserve"> the right to stop Contractor operations and put contract work on hold or cancel </w:t>
      </w:r>
      <w:r w:rsidR="000602E2" w:rsidRPr="26827712">
        <w:rPr>
          <w:b/>
          <w:bCs/>
        </w:rPr>
        <w:t xml:space="preserve">the </w:t>
      </w:r>
      <w:r w:rsidR="00D236A4" w:rsidRPr="26827712">
        <w:rPr>
          <w:b/>
          <w:bCs/>
        </w:rPr>
        <w:t xml:space="preserve">contract, at no cost to DOFAW, if Contractor is found to be </w:t>
      </w:r>
      <w:r w:rsidR="00F42DDA" w:rsidRPr="26827712">
        <w:rPr>
          <w:b/>
          <w:bCs/>
          <w:snapToGrid w:val="0"/>
          <w:spacing w:val="-3"/>
        </w:rPr>
        <w:t>misusing</w:t>
      </w:r>
      <w:r w:rsidR="00D236A4" w:rsidRPr="26827712">
        <w:rPr>
          <w:b/>
          <w:bCs/>
          <w:snapToGrid w:val="0"/>
          <w:spacing w:val="-3"/>
        </w:rPr>
        <w:t xml:space="preserve"> any camp areas or cabin facilities</w:t>
      </w:r>
      <w:r w:rsidR="41EBE53C" w:rsidRPr="26827712">
        <w:rPr>
          <w:b/>
          <w:bCs/>
          <w:snapToGrid w:val="0"/>
          <w:spacing w:val="-3"/>
        </w:rPr>
        <w:t>.</w:t>
      </w:r>
    </w:p>
    <w:p w14:paraId="52DEE6E9" w14:textId="5ACF8B78" w:rsidR="001F1446" w:rsidRPr="00EA191A" w:rsidRDefault="0035647E" w:rsidP="00F43B93">
      <w:pPr>
        <w:spacing w:line="240" w:lineRule="auto"/>
        <w:rPr>
          <w:b/>
        </w:rPr>
      </w:pPr>
      <w:r w:rsidRPr="00EA191A">
        <w:rPr>
          <w:b/>
        </w:rPr>
        <w:t>Material</w:t>
      </w:r>
      <w:r w:rsidR="004D1295" w:rsidRPr="00EA191A">
        <w:rPr>
          <w:b/>
        </w:rPr>
        <w:t xml:space="preserve"> Types</w:t>
      </w:r>
    </w:p>
    <w:p w14:paraId="4C4D5541" w14:textId="6BF00C4D" w:rsidR="001F1446" w:rsidRPr="00EA191A" w:rsidRDefault="007F46D3" w:rsidP="00F43B93">
      <w:pPr>
        <w:autoSpaceDE w:val="0"/>
        <w:autoSpaceDN w:val="0"/>
        <w:adjustRightInd w:val="0"/>
        <w:spacing w:after="0" w:line="240" w:lineRule="auto"/>
      </w:pPr>
      <w:r w:rsidRPr="00EA191A">
        <w:rPr>
          <w:rFonts w:cs="Times New Roman"/>
        </w:rPr>
        <w:t xml:space="preserve">The State </w:t>
      </w:r>
      <w:r w:rsidR="00942A75">
        <w:rPr>
          <w:rFonts w:cs="Times New Roman"/>
        </w:rPr>
        <w:t>must</w:t>
      </w:r>
      <w:r w:rsidRPr="00EA191A">
        <w:rPr>
          <w:rFonts w:cs="Times New Roman"/>
        </w:rPr>
        <w:t xml:space="preserve"> purchase the fence materials. </w:t>
      </w:r>
      <w:r w:rsidR="000F6A7D" w:rsidRPr="00EA191A">
        <w:rPr>
          <w:rFonts w:cs="Times New Roman"/>
        </w:rPr>
        <w:t xml:space="preserve"> </w:t>
      </w:r>
      <w:r w:rsidR="001F1446" w:rsidRPr="00EA191A">
        <w:t>The following materials will be provided for the fence installation:</w:t>
      </w:r>
    </w:p>
    <w:p w14:paraId="4DCC8BEF" w14:textId="13DBF8EA" w:rsidR="00CD1331" w:rsidRPr="00EA191A" w:rsidRDefault="001F1446" w:rsidP="00F43B93">
      <w:pPr>
        <w:pStyle w:val="ListParagraph"/>
        <w:numPr>
          <w:ilvl w:val="0"/>
          <w:numId w:val="8"/>
        </w:numPr>
        <w:spacing w:after="0" w:line="240" w:lineRule="auto"/>
        <w:contextualSpacing w:val="0"/>
        <w:rPr>
          <w:rFonts w:eastAsia="Times New Roman"/>
        </w:rPr>
      </w:pPr>
      <w:r w:rsidRPr="00EA191A">
        <w:rPr>
          <w:rFonts w:eastAsia="Times New Roman"/>
          <w:u w:val="single"/>
        </w:rPr>
        <w:t>Fence panels</w:t>
      </w:r>
      <w:r w:rsidRPr="00EA191A">
        <w:rPr>
          <w:rFonts w:eastAsia="Times New Roman"/>
        </w:rPr>
        <w:t xml:space="preserve">: </w:t>
      </w:r>
      <w:r w:rsidR="007F46D3" w:rsidRPr="00EA191A">
        <w:rPr>
          <w:rFonts w:eastAsia="Times New Roman"/>
        </w:rPr>
        <w:t>Hot</w:t>
      </w:r>
      <w:r w:rsidR="000602E2">
        <w:rPr>
          <w:rFonts w:eastAsia="Times New Roman"/>
        </w:rPr>
        <w:t>-</w:t>
      </w:r>
      <w:r w:rsidR="007F46D3" w:rsidRPr="00EA191A">
        <w:rPr>
          <w:rFonts w:eastAsia="Times New Roman"/>
        </w:rPr>
        <w:t>dipped, galvanized 50” x 16’; combination panels, 4 gauge, 13 or 15 strand. Certified to specification ASTM A116-87.</w:t>
      </w:r>
      <w:r w:rsidR="005266D4" w:rsidRPr="00EA191A">
        <w:rPr>
          <w:rFonts w:eastAsia="Times New Roman"/>
        </w:rPr>
        <w:t xml:space="preserve"> </w:t>
      </w:r>
    </w:p>
    <w:p w14:paraId="3B212A30" w14:textId="52CB8155" w:rsidR="00CD1331" w:rsidRPr="00EA191A" w:rsidRDefault="001F1446" w:rsidP="00F43B93">
      <w:pPr>
        <w:pStyle w:val="ListParagraph"/>
        <w:numPr>
          <w:ilvl w:val="0"/>
          <w:numId w:val="8"/>
        </w:numPr>
        <w:spacing w:after="0" w:line="240" w:lineRule="auto"/>
        <w:contextualSpacing w:val="0"/>
        <w:rPr>
          <w:rFonts w:eastAsia="Times New Roman"/>
        </w:rPr>
      </w:pPr>
      <w:r w:rsidRPr="00EA191A">
        <w:rPr>
          <w:u w:val="single"/>
        </w:rPr>
        <w:t>T-133 galvanized steel posts</w:t>
      </w:r>
      <w:r w:rsidRPr="00EA191A">
        <w:t xml:space="preserve">: T-133 posts, </w:t>
      </w:r>
      <w:r w:rsidR="005266D4" w:rsidRPr="00EA191A">
        <w:t>8</w:t>
      </w:r>
      <w:r w:rsidRPr="00EA191A">
        <w:t>-10 feet in length. Certified ASTM RR-F-221/3A.</w:t>
      </w:r>
      <w:r w:rsidR="00CE5B81">
        <w:t xml:space="preserve"> </w:t>
      </w:r>
      <w:r w:rsidRPr="00EA191A">
        <w:t xml:space="preserve">Galvanizing per ASTM 123, with </w:t>
      </w:r>
      <w:r w:rsidR="000602E2">
        <w:t xml:space="preserve">an </w:t>
      </w:r>
      <w:r w:rsidRPr="00EA191A">
        <w:t>anchor plate.</w:t>
      </w:r>
    </w:p>
    <w:p w14:paraId="025C4F87" w14:textId="52A55AD5" w:rsidR="00CD1331" w:rsidRPr="00EA191A" w:rsidRDefault="00205AEF" w:rsidP="00F43B93">
      <w:pPr>
        <w:pStyle w:val="ListParagraph"/>
        <w:numPr>
          <w:ilvl w:val="0"/>
          <w:numId w:val="8"/>
        </w:numPr>
        <w:spacing w:after="0" w:line="240" w:lineRule="auto"/>
        <w:contextualSpacing w:val="0"/>
        <w:rPr>
          <w:rFonts w:eastAsia="Times New Roman"/>
        </w:rPr>
      </w:pPr>
      <w:r w:rsidRPr="00EA191A">
        <w:rPr>
          <w:u w:val="single"/>
        </w:rPr>
        <w:t>Smooth Wire for fastening:</w:t>
      </w:r>
      <w:r w:rsidR="001F1446" w:rsidRPr="00EA191A">
        <w:t xml:space="preserve"> Minimum 11-gauge. 4 per T-post per panel.</w:t>
      </w:r>
    </w:p>
    <w:p w14:paraId="2A63AA96" w14:textId="77777777" w:rsidR="00CD1331" w:rsidRPr="00EA191A" w:rsidRDefault="001F1446" w:rsidP="00F43B93">
      <w:pPr>
        <w:pStyle w:val="ListParagraph"/>
        <w:numPr>
          <w:ilvl w:val="0"/>
          <w:numId w:val="8"/>
        </w:numPr>
        <w:spacing w:after="0" w:line="240" w:lineRule="auto"/>
        <w:contextualSpacing w:val="0"/>
        <w:rPr>
          <w:rFonts w:eastAsia="Times New Roman"/>
        </w:rPr>
      </w:pPr>
      <w:r w:rsidRPr="00EA191A">
        <w:rPr>
          <w:u w:val="single"/>
        </w:rPr>
        <w:t>Anchors</w:t>
      </w:r>
      <w:r w:rsidRPr="00EA191A">
        <w:t>: 24-inch length with anchor plate, ¼” hole 6 inches from the top.</w:t>
      </w:r>
    </w:p>
    <w:p w14:paraId="4C940D57" w14:textId="77777777" w:rsidR="00CD1331" w:rsidRPr="00EA191A" w:rsidRDefault="001F1446" w:rsidP="00F43B93">
      <w:pPr>
        <w:pStyle w:val="ListParagraph"/>
        <w:numPr>
          <w:ilvl w:val="0"/>
          <w:numId w:val="8"/>
        </w:numPr>
        <w:spacing w:after="0" w:line="240" w:lineRule="auto"/>
        <w:contextualSpacing w:val="0"/>
        <w:rPr>
          <w:rFonts w:eastAsia="Times New Roman"/>
        </w:rPr>
      </w:pPr>
      <w:r w:rsidRPr="00EA191A">
        <w:rPr>
          <w:u w:val="single"/>
        </w:rPr>
        <w:t>Apron</w:t>
      </w:r>
      <w:r w:rsidRPr="00EA191A">
        <w:t>: 832-6-12.5, 32” high tensile steel woven hinge lock hog wire fabric, Bezinal coated.</w:t>
      </w:r>
    </w:p>
    <w:p w14:paraId="66D0B312" w14:textId="0908A2BF" w:rsidR="00CD1331" w:rsidRPr="00EA191A" w:rsidRDefault="000602E2" w:rsidP="00F43B93">
      <w:pPr>
        <w:pStyle w:val="ListParagraph"/>
        <w:numPr>
          <w:ilvl w:val="0"/>
          <w:numId w:val="8"/>
        </w:numPr>
        <w:spacing w:after="0" w:line="240" w:lineRule="auto"/>
        <w:contextualSpacing w:val="0"/>
        <w:rPr>
          <w:rFonts w:eastAsia="Times New Roman"/>
        </w:rPr>
      </w:pPr>
      <w:r>
        <w:rPr>
          <w:u w:val="single"/>
        </w:rPr>
        <w:t>Hog rings</w:t>
      </w:r>
      <w:r w:rsidR="001F1446" w:rsidRPr="00EA191A">
        <w:rPr>
          <w:u w:val="single"/>
        </w:rPr>
        <w:t xml:space="preserve">: </w:t>
      </w:r>
      <w:proofErr w:type="gramStart"/>
      <w:r w:rsidR="001F1446">
        <w:rPr>
          <w:u w:val="single"/>
        </w:rPr>
        <w:t>9 gauge</w:t>
      </w:r>
      <w:proofErr w:type="gramEnd"/>
      <w:r w:rsidR="001F1446">
        <w:rPr>
          <w:u w:val="single"/>
        </w:rPr>
        <w:t xml:space="preserve">, </w:t>
      </w:r>
      <w:r>
        <w:rPr>
          <w:u w:val="single"/>
        </w:rPr>
        <w:t>Bezel-</w:t>
      </w:r>
      <w:r w:rsidR="001F1446">
        <w:rPr>
          <w:u w:val="single"/>
        </w:rPr>
        <w:t>coated</w:t>
      </w:r>
      <w:r w:rsidR="001F1446" w:rsidRPr="00EA191A">
        <w:t>.</w:t>
      </w:r>
    </w:p>
    <w:p w14:paraId="6F72AC07" w14:textId="6A8D861F" w:rsidR="001F1446" w:rsidRPr="00EA191A" w:rsidRDefault="001F1446" w:rsidP="00F43B93">
      <w:pPr>
        <w:pStyle w:val="ListParagraph"/>
        <w:numPr>
          <w:ilvl w:val="0"/>
          <w:numId w:val="8"/>
        </w:numPr>
        <w:spacing w:after="0" w:line="240" w:lineRule="auto"/>
        <w:contextualSpacing w:val="0"/>
        <w:rPr>
          <w:rFonts w:eastAsia="Times New Roman"/>
        </w:rPr>
      </w:pPr>
      <w:r w:rsidRPr="00EA191A">
        <w:rPr>
          <w:u w:val="single"/>
        </w:rPr>
        <w:t>Pedestrian gates</w:t>
      </w:r>
      <w:r w:rsidR="00AB131E">
        <w:t xml:space="preserve">: Prefabricated, post slip over t-posts. </w:t>
      </w:r>
    </w:p>
    <w:p w14:paraId="1D3E775D" w14:textId="77777777" w:rsidR="001F1446" w:rsidRPr="00EA191A" w:rsidRDefault="001F1446" w:rsidP="00F43B93">
      <w:pPr>
        <w:spacing w:line="240" w:lineRule="auto"/>
      </w:pPr>
    </w:p>
    <w:p w14:paraId="0075F724" w14:textId="098BA55E" w:rsidR="001F1446" w:rsidRPr="00EA191A" w:rsidRDefault="001F1446" w:rsidP="00F43B93">
      <w:pPr>
        <w:spacing w:line="240" w:lineRule="auto"/>
      </w:pPr>
      <w:r w:rsidRPr="00EA191A">
        <w:t xml:space="preserve">Fence materials will remain the property of the State. The Contractor </w:t>
      </w:r>
      <w:r w:rsidR="00942A75">
        <w:t>must</w:t>
      </w:r>
      <w:r w:rsidRPr="00EA191A">
        <w:t xml:space="preserve"> be liable for the safe storage of the fence material and </w:t>
      </w:r>
      <w:r w:rsidR="00EF300B">
        <w:t xml:space="preserve">the </w:t>
      </w:r>
      <w:r w:rsidRPr="00EA191A">
        <w:t xml:space="preserve">appropriate use of materials in constructing the fence. Stolen or </w:t>
      </w:r>
      <w:r w:rsidR="00B4575D" w:rsidRPr="00EA191A">
        <w:t>misused</w:t>
      </w:r>
      <w:r w:rsidRPr="00EA191A">
        <w:t xml:space="preserve"> </w:t>
      </w:r>
      <w:r w:rsidR="00B4575D" w:rsidRPr="00EA191A">
        <w:t>State-owned</w:t>
      </w:r>
      <w:r w:rsidRPr="00EA191A">
        <w:t xml:space="preserve"> materials </w:t>
      </w:r>
      <w:r w:rsidR="00942A75">
        <w:t>must</w:t>
      </w:r>
      <w:r w:rsidRPr="00EA191A">
        <w:t xml:space="preserve"> be replaced at the </w:t>
      </w:r>
      <w:r w:rsidR="00B4575D" w:rsidRPr="00EA191A">
        <w:t>Contractor’s</w:t>
      </w:r>
      <w:r w:rsidRPr="00EA191A">
        <w:t xml:space="preserve"> expense. Following completion of the fence installation project, excess materials above and beyond </w:t>
      </w:r>
      <w:r w:rsidR="00B4575D" w:rsidRPr="00EA191A">
        <w:t xml:space="preserve">the </w:t>
      </w:r>
      <w:r w:rsidRPr="00EA191A">
        <w:t xml:space="preserve">reasonable repair of parts of the fence </w:t>
      </w:r>
      <w:r w:rsidR="00942A75">
        <w:t>must</w:t>
      </w:r>
      <w:r w:rsidRPr="00EA191A">
        <w:t xml:space="preserve"> be returned to the originating landing zone by the Contractor. The State will pick up any excess </w:t>
      </w:r>
      <w:r w:rsidR="00B4575D" w:rsidRPr="00EA191A">
        <w:t>State-owned</w:t>
      </w:r>
      <w:r w:rsidRPr="00EA191A">
        <w:t xml:space="preserve"> fence materials not required for the project from the originating landing zone. The Contractor owns any material purchased by the Contractor.</w:t>
      </w:r>
    </w:p>
    <w:p w14:paraId="4E815FC0" w14:textId="77777777" w:rsidR="004D1295" w:rsidRPr="00EA191A" w:rsidRDefault="004D1295" w:rsidP="00112023">
      <w:pPr>
        <w:spacing w:line="240" w:lineRule="auto"/>
        <w:rPr>
          <w:b/>
        </w:rPr>
      </w:pPr>
      <w:r w:rsidRPr="00EA191A">
        <w:rPr>
          <w:b/>
        </w:rPr>
        <w:t>Fence Material Staging</w:t>
      </w:r>
    </w:p>
    <w:p w14:paraId="1C621BDC" w14:textId="7175DE4F" w:rsidR="009B33C0" w:rsidRPr="00EA191A" w:rsidRDefault="009B33C0" w:rsidP="00543BF6">
      <w:pPr>
        <w:spacing w:line="240" w:lineRule="auto"/>
      </w:pPr>
      <w:r>
        <w:t xml:space="preserve">Materials will be staged </w:t>
      </w:r>
      <w:r w:rsidR="00184D10">
        <w:t>at the DOFAW Waimano baseyard</w:t>
      </w:r>
      <w:r w:rsidR="00543BF6">
        <w:t xml:space="preserve">. It will be the </w:t>
      </w:r>
      <w:r w:rsidR="00EC5342">
        <w:t>C</w:t>
      </w:r>
      <w:r w:rsidR="004C28C2">
        <w:t>ontractor’s</w:t>
      </w:r>
      <w:r w:rsidR="00543BF6">
        <w:t xml:space="preserve"> responsibility to </w:t>
      </w:r>
      <w:r w:rsidR="004C28C2">
        <w:t>pick up</w:t>
      </w:r>
      <w:r w:rsidR="00543BF6">
        <w:t xml:space="preserve"> fence materials </w:t>
      </w:r>
      <w:proofErr w:type="gramStart"/>
      <w:r w:rsidR="00543BF6">
        <w:t>at</w:t>
      </w:r>
      <w:proofErr w:type="gramEnd"/>
      <w:r w:rsidR="00543BF6">
        <w:t xml:space="preserve"> the baseyard as needed. The </w:t>
      </w:r>
      <w:r w:rsidR="00EC5342">
        <w:t>C</w:t>
      </w:r>
      <w:r w:rsidR="00543BF6">
        <w:t xml:space="preserve">ontractor will be responsible </w:t>
      </w:r>
      <w:r w:rsidR="00EF300B">
        <w:t xml:space="preserve">for transporting the materials from the Waimano baseyard to the appropriate landing zone for helicopter transport </w:t>
      </w:r>
      <w:r w:rsidR="007A47CC">
        <w:t>to</w:t>
      </w:r>
      <w:r w:rsidR="004C28C2">
        <w:t xml:space="preserve"> the project site. </w:t>
      </w:r>
      <w:r w:rsidR="0010150E">
        <w:t>H</w:t>
      </w:r>
      <w:r>
        <w:t xml:space="preserve">og </w:t>
      </w:r>
      <w:r w:rsidR="00C2072C">
        <w:t>rings</w:t>
      </w:r>
      <w:r w:rsidR="00DF7950">
        <w:t>, smooth wire,</w:t>
      </w:r>
      <w:r>
        <w:t xml:space="preserve"> </w:t>
      </w:r>
      <w:r w:rsidR="00A201F5">
        <w:t>etc.</w:t>
      </w:r>
      <w:r w:rsidR="00426BB2">
        <w:t>,</w:t>
      </w:r>
      <w:r w:rsidR="00A201F5">
        <w:t xml:space="preserve"> </w:t>
      </w:r>
      <w:r w:rsidR="00D31A94">
        <w:t>will be provided to</w:t>
      </w:r>
      <w:r w:rsidR="003B7D21">
        <w:t xml:space="preserve"> </w:t>
      </w:r>
      <w:r w:rsidR="004C28C2">
        <w:t xml:space="preserve">the </w:t>
      </w:r>
      <w:r w:rsidR="003B7D21">
        <w:t>Contractor</w:t>
      </w:r>
      <w:r>
        <w:t xml:space="preserve"> </w:t>
      </w:r>
      <w:r w:rsidR="0010150E">
        <w:t xml:space="preserve">upon </w:t>
      </w:r>
      <w:r w:rsidR="00D31A94">
        <w:t>request</w:t>
      </w:r>
      <w:r w:rsidR="0000759C">
        <w:t xml:space="preserve">. It will be the </w:t>
      </w:r>
      <w:r w:rsidR="00EC5342">
        <w:t>C</w:t>
      </w:r>
      <w:r w:rsidR="00F2518C">
        <w:t>ontractor’s</w:t>
      </w:r>
      <w:r w:rsidR="0000759C">
        <w:t xml:space="preserve"> responsibility to transport hog rings</w:t>
      </w:r>
      <w:r w:rsidR="00DF7950">
        <w:t xml:space="preserve"> and smooth wire</w:t>
      </w:r>
      <w:r w:rsidR="0000759C">
        <w:t xml:space="preserve"> to the work site</w:t>
      </w:r>
      <w:r>
        <w:t xml:space="preserve">. </w:t>
      </w:r>
      <w:r w:rsidR="00EF300B">
        <w:t xml:space="preserve">Materials </w:t>
      </w:r>
      <w:r w:rsidR="00942A75">
        <w:t>must</w:t>
      </w:r>
      <w:r w:rsidR="00EF300B">
        <w:t xml:space="preserve"> be stored in such a way that </w:t>
      </w:r>
      <w:r w:rsidR="00426BB2">
        <w:t>they don’t</w:t>
      </w:r>
      <w:r w:rsidR="00EF300B">
        <w:t xml:space="preserve"> lead to biological contamination by inva</w:t>
      </w:r>
      <w:r w:rsidR="00426BB2">
        <w:t xml:space="preserve">sive species at the staging areas. All materials </w:t>
      </w:r>
      <w:r w:rsidR="00942A75">
        <w:t>must</w:t>
      </w:r>
      <w:r w:rsidR="00426BB2">
        <w:t xml:space="preserve"> be delivered to the fence location in a clean and orderly manner.</w:t>
      </w:r>
    </w:p>
    <w:p w14:paraId="4896D713" w14:textId="77777777" w:rsidR="001F1446" w:rsidRPr="00EA191A" w:rsidRDefault="001F1446" w:rsidP="00F43B93">
      <w:pPr>
        <w:keepNext/>
        <w:spacing w:line="240" w:lineRule="auto"/>
        <w:outlineLvl w:val="1"/>
        <w:rPr>
          <w:b/>
        </w:rPr>
      </w:pPr>
      <w:bookmarkStart w:id="1" w:name="_Hlk169603990"/>
      <w:r w:rsidRPr="00EA191A">
        <w:rPr>
          <w:b/>
        </w:rPr>
        <w:lastRenderedPageBreak/>
        <w:t>Fence Installation – minimum specifications</w:t>
      </w:r>
    </w:p>
    <w:bookmarkEnd w:id="1"/>
    <w:p w14:paraId="5DC5DA2E" w14:textId="2A7A9A3F" w:rsidR="001F1446" w:rsidRPr="00EA191A" w:rsidRDefault="00CE5B81" w:rsidP="00CE5B81">
      <w:pPr>
        <w:spacing w:after="0" w:line="240" w:lineRule="auto"/>
      </w:pPr>
      <w:r>
        <w:rPr>
          <w:u w:val="single"/>
        </w:rPr>
        <w:t xml:space="preserve">1. </w:t>
      </w:r>
      <w:r w:rsidR="001F1446" w:rsidRPr="00EA191A">
        <w:rPr>
          <w:u w:val="single"/>
        </w:rPr>
        <w:t>General</w:t>
      </w:r>
    </w:p>
    <w:p w14:paraId="4BB3F914" w14:textId="7A0CF228" w:rsidR="001F1446" w:rsidRPr="00EA191A" w:rsidRDefault="001F1446" w:rsidP="00112023">
      <w:pPr>
        <w:spacing w:line="240" w:lineRule="auto"/>
      </w:pPr>
      <w:r>
        <w:t xml:space="preserve">Fences are intended to exclude all age classes of feral pigs. The following specifications are necessary to ensure that the fence </w:t>
      </w:r>
      <w:r w:rsidR="00426BB2">
        <w:t xml:space="preserve">functions as planned after installation and </w:t>
      </w:r>
      <w:r>
        <w:t xml:space="preserve">prevents feral pigs from entering the </w:t>
      </w:r>
      <w:r w:rsidR="00AB131E">
        <w:t>fenced area</w:t>
      </w:r>
      <w:r>
        <w:t xml:space="preserve">. </w:t>
      </w:r>
      <w:r w:rsidR="00675C8A">
        <w:t xml:space="preserve">Caution will be taken </w:t>
      </w:r>
      <w:r w:rsidR="00426BB2">
        <w:t>to avoid damaging</w:t>
      </w:r>
      <w:r w:rsidR="00675C8A">
        <w:t xml:space="preserve"> the galvanization on the fence materials</w:t>
      </w:r>
      <w:r w:rsidR="00426BB2">
        <w:t>, thereby limiting future rust damage</w:t>
      </w:r>
      <w:r w:rsidR="00675C8A">
        <w:t xml:space="preserve">. </w:t>
      </w:r>
      <w:r w:rsidR="3BA78480">
        <w:t>All fences</w:t>
      </w:r>
      <w:r w:rsidR="008A2A3F">
        <w:t xml:space="preserve"> should be built so that the </w:t>
      </w:r>
      <w:r w:rsidR="00EC7CF9">
        <w:t xml:space="preserve">walking path lies on the </w:t>
      </w:r>
      <w:r w:rsidR="00233DE4">
        <w:t>outside of the unit</w:t>
      </w:r>
      <w:r w:rsidR="00275C36">
        <w:t xml:space="preserve">. </w:t>
      </w:r>
      <w:r w:rsidR="00625ABE">
        <w:t xml:space="preserve">The fenceline should follow the straightest </w:t>
      </w:r>
      <w:r w:rsidR="00AB131E">
        <w:t>possible line while also accounting for the available resources and terrain</w:t>
      </w:r>
      <w:r w:rsidR="00250E78">
        <w:t xml:space="preserve">. </w:t>
      </w:r>
      <w:r w:rsidR="006D70B2">
        <w:t xml:space="preserve">All </w:t>
      </w:r>
      <w:r w:rsidR="001D2397">
        <w:t>fences</w:t>
      </w:r>
      <w:r w:rsidR="006D70B2">
        <w:t xml:space="preserve"> will be securely attached</w:t>
      </w:r>
      <w:r w:rsidR="001D2397">
        <w:t>,</w:t>
      </w:r>
      <w:r w:rsidR="006D70B2">
        <w:t xml:space="preserve"> and all sharp ends bent </w:t>
      </w:r>
      <w:r w:rsidR="006D679C" w:rsidRPr="45C297CA">
        <w:rPr>
          <w:lang w:val="haw-US"/>
        </w:rPr>
        <w:t>into the unit</w:t>
      </w:r>
      <w:r w:rsidR="006D70B2">
        <w:t xml:space="preserve"> to avoid presenting a hazard to people walking along the fence. </w:t>
      </w:r>
      <w:r>
        <w:t>The fence panels will be 5</w:t>
      </w:r>
      <w:r w:rsidR="007F46D3">
        <w:t>0</w:t>
      </w:r>
      <w:r>
        <w:t xml:space="preserve"> inches high by 16 feet long and attached to the outside of the </w:t>
      </w:r>
      <w:r w:rsidR="00E640CF">
        <w:t>t</w:t>
      </w:r>
      <w:r>
        <w:t xml:space="preserve">-posts using fence clips or </w:t>
      </w:r>
      <w:r w:rsidR="003016D9" w:rsidRPr="45C297CA">
        <w:rPr>
          <w:lang w:val="haw-US"/>
        </w:rPr>
        <w:t xml:space="preserve">ties using </w:t>
      </w:r>
      <w:r>
        <w:t xml:space="preserve">9-gauge smooth wire. T-posts will be </w:t>
      </w:r>
      <w:r w:rsidR="001D2397">
        <w:t>8</w:t>
      </w:r>
      <w:r>
        <w:t xml:space="preserve"> feet in length, spaced no more than 8 feet apart, and pounded to a minimum depth of </w:t>
      </w:r>
      <w:r w:rsidR="006D70B2">
        <w:t xml:space="preserve">30% of the </w:t>
      </w:r>
      <w:r w:rsidR="008C1C60">
        <w:t>t-post</w:t>
      </w:r>
      <w:r w:rsidR="006D70B2">
        <w:t xml:space="preserve"> length</w:t>
      </w:r>
      <w:r w:rsidR="001D2397">
        <w:t>,</w:t>
      </w:r>
      <w:r w:rsidR="009E2684">
        <w:t xml:space="preserve"> and not more than 6” of t-post should extend above the fence</w:t>
      </w:r>
      <w:r>
        <w:t>. Wire mesh skirting will be used in areas of uneven or rocky ground or where there is potential for animals to burrow under the panel, attached to the panel by hog ring</w:t>
      </w:r>
      <w:r w:rsidR="00CC370F" w:rsidRPr="45C297CA">
        <w:rPr>
          <w:lang w:val="haw-US"/>
        </w:rPr>
        <w:t>s</w:t>
      </w:r>
      <w:r>
        <w:t xml:space="preserve">, and secured to the ground with 24” anchors/ or stakes. The bottom of the hog panel </w:t>
      </w:r>
      <w:r w:rsidR="00942A75">
        <w:t>must</w:t>
      </w:r>
      <w:r>
        <w:t xml:space="preserve"> be </w:t>
      </w:r>
      <w:proofErr w:type="gramStart"/>
      <w:r>
        <w:t>flush</w:t>
      </w:r>
      <w:proofErr w:type="gramEnd"/>
      <w:r>
        <w:t xml:space="preserve"> with the ground. </w:t>
      </w:r>
      <w:r w:rsidR="00FF2E71">
        <w:t>When the ground is uneven, it</w:t>
      </w:r>
      <w:r>
        <w:t xml:space="preserve"> must first be graded to accommodate the fence panel. </w:t>
      </w:r>
      <w:r w:rsidR="008C1C60">
        <w:t>If</w:t>
      </w:r>
      <w:r>
        <w:t xml:space="preserve"> grading is not </w:t>
      </w:r>
      <w:r w:rsidR="00426BB2">
        <w:t>possible</w:t>
      </w:r>
      <w:r>
        <w:t xml:space="preserve">, fence panels can be cut to </w:t>
      </w:r>
      <w:r w:rsidR="008C1C60">
        <w:t>fit the terrain's</w:t>
      </w:r>
      <w:r>
        <w:t xml:space="preserve"> </w:t>
      </w:r>
      <w:r w:rsidR="0033551D">
        <w:t>shape</w:t>
      </w:r>
      <w:r w:rsidR="00EE4E42">
        <w:t>,</w:t>
      </w:r>
      <w:r w:rsidR="00A26577">
        <w:t xml:space="preserve"> but </w:t>
      </w:r>
      <w:r w:rsidR="00ED6CEA">
        <w:t xml:space="preserve">panels </w:t>
      </w:r>
      <w:r w:rsidR="00942A75">
        <w:t>must</w:t>
      </w:r>
      <w:r w:rsidR="00ED6CEA">
        <w:t xml:space="preserve"> not be cut so much as to </w:t>
      </w:r>
      <w:r w:rsidR="00027E4D">
        <w:t xml:space="preserve">heavily impact the tight </w:t>
      </w:r>
      <w:r w:rsidR="00B42939">
        <w:t xml:space="preserve">graduated spacing on the </w:t>
      </w:r>
      <w:r w:rsidR="00027E4D">
        <w:t xml:space="preserve">bottom portion of the </w:t>
      </w:r>
      <w:r w:rsidR="00ED6CEA">
        <w:t>panels</w:t>
      </w:r>
      <w:r w:rsidR="00027E4D">
        <w:t xml:space="preserve">. This is essential for excluding </w:t>
      </w:r>
      <w:r w:rsidR="00DE70A2">
        <w:t>piglets.</w:t>
      </w:r>
      <w:r w:rsidR="003C1FD4">
        <w:t xml:space="preserve"> All fence material must be visibly inspected for any </w:t>
      </w:r>
      <w:r w:rsidR="003A754D">
        <w:t>pests</w:t>
      </w:r>
      <w:r w:rsidR="00C7096A" w:rsidRPr="45C297CA">
        <w:rPr>
          <w:lang w:val="haw-US"/>
        </w:rPr>
        <w:t xml:space="preserve"> before being delivered to the jobsite</w:t>
      </w:r>
      <w:r w:rsidR="003A754D">
        <w:t xml:space="preserve">. Care should be taken </w:t>
      </w:r>
      <w:r w:rsidR="0033551D">
        <w:t xml:space="preserve">not to have fence panels damaged and/or bent out of </w:t>
      </w:r>
      <w:r w:rsidR="003A754D">
        <w:t>shape when transporting.</w:t>
      </w:r>
      <w:r w:rsidR="38C97C63">
        <w:t xml:space="preserve"> Contractors will build the fence around Landing Zone’s along the fenceline where the fence should extend to towards the outside of the unit.</w:t>
      </w:r>
    </w:p>
    <w:p w14:paraId="392AD31E" w14:textId="49531F94" w:rsidR="001F1446" w:rsidRPr="00EA191A" w:rsidRDefault="001F1446" w:rsidP="00112023">
      <w:pPr>
        <w:spacing w:line="240" w:lineRule="auto"/>
      </w:pPr>
    </w:p>
    <w:p w14:paraId="3AF1FB3E" w14:textId="37A70AB3" w:rsidR="001F1446" w:rsidRPr="00CE5B81" w:rsidRDefault="4C89438A" w:rsidP="00CE5B81">
      <w:pPr>
        <w:spacing w:after="0" w:line="240" w:lineRule="auto"/>
        <w:rPr>
          <w:u w:val="single"/>
        </w:rPr>
      </w:pPr>
      <w:r w:rsidRPr="0F830BED">
        <w:rPr>
          <w:u w:val="single"/>
        </w:rPr>
        <w:t xml:space="preserve">2. </w:t>
      </w:r>
      <w:r w:rsidR="30956C9F" w:rsidRPr="0F830BED">
        <w:rPr>
          <w:u w:val="single"/>
        </w:rPr>
        <w:t xml:space="preserve">Fence </w:t>
      </w:r>
      <w:r w:rsidR="616633FE" w:rsidRPr="0F830BED">
        <w:rPr>
          <w:u w:val="single"/>
        </w:rPr>
        <w:t>P</w:t>
      </w:r>
      <w:r w:rsidR="30956C9F" w:rsidRPr="0F830BED">
        <w:rPr>
          <w:u w:val="single"/>
        </w:rPr>
        <w:t>anels</w:t>
      </w:r>
    </w:p>
    <w:p w14:paraId="70404F17" w14:textId="40308918" w:rsidR="001F1446" w:rsidRDefault="001F1446" w:rsidP="00112023">
      <w:pPr>
        <w:spacing w:line="240" w:lineRule="auto"/>
      </w:pPr>
      <w:r>
        <w:t>Fence panels will be hot</w:t>
      </w:r>
      <w:r w:rsidR="00DE70A2">
        <w:t>-</w:t>
      </w:r>
      <w:r>
        <w:t>dipped galvanized 5</w:t>
      </w:r>
      <w:r w:rsidR="007F46D3">
        <w:t>0</w:t>
      </w:r>
      <w:r w:rsidR="00DE70A2">
        <w:t>-</w:t>
      </w:r>
      <w:r>
        <w:t>inch by 16</w:t>
      </w:r>
      <w:r w:rsidR="00DE70A2">
        <w:t>-</w:t>
      </w:r>
      <w:r>
        <w:t xml:space="preserve">foot combination panels, with graduated spacing and up to 16 horizontal bars. </w:t>
      </w:r>
      <w:r w:rsidR="00412227">
        <w:t xml:space="preserve">Each </w:t>
      </w:r>
      <w:r w:rsidR="0033551D">
        <w:t>panel will be attached to three equally spaced pounded t-posts using ties or clips of</w:t>
      </w:r>
      <w:r>
        <w:t xml:space="preserve"> 9-gauge smooth wire. </w:t>
      </w:r>
      <w:r w:rsidR="00AF4AEB">
        <w:t xml:space="preserve">There can be an exception to equally spacing </w:t>
      </w:r>
      <w:r w:rsidR="0033551D">
        <w:t xml:space="preserve">t-posts along the panel </w:t>
      </w:r>
      <w:r w:rsidR="00E349C3">
        <w:t>when installing corners or bends. The</w:t>
      </w:r>
      <w:r w:rsidR="00073EB0">
        <w:t xml:space="preserve"> horizontal lines of the panels should be placed on the</w:t>
      </w:r>
      <w:r w:rsidR="007306A9">
        <w:t xml:space="preserve"> side away from the t-post so that </w:t>
      </w:r>
      <w:r w:rsidR="00D30CF5">
        <w:t xml:space="preserve">the vertical lines and the t-posts are touching. </w:t>
      </w:r>
      <w:r>
        <w:t xml:space="preserve">At each t-post the panel </w:t>
      </w:r>
      <w:r w:rsidR="00942A75">
        <w:t>must</w:t>
      </w:r>
      <w:r>
        <w:t xml:space="preserve"> be attached at a minimum of 4 places;</w:t>
      </w:r>
      <w:r w:rsidR="009E2684">
        <w:t xml:space="preserve"> one </w:t>
      </w:r>
      <w:r>
        <w:t>along the</w:t>
      </w:r>
      <w:r w:rsidR="009E2684">
        <w:t xml:space="preserve"> </w:t>
      </w:r>
      <w:r>
        <w:t>top horizontal</w:t>
      </w:r>
      <w:r w:rsidR="009E2684">
        <w:t xml:space="preserve"> panel wire</w:t>
      </w:r>
      <w:r>
        <w:t xml:space="preserve">, one </w:t>
      </w:r>
      <w:r w:rsidR="001470D8">
        <w:t xml:space="preserve">within the lower 8” of the panel, preferably </w:t>
      </w:r>
      <w:r>
        <w:t xml:space="preserve">along the bottom </w:t>
      </w:r>
      <w:r w:rsidR="001B177C">
        <w:t xml:space="preserve">or second from the bottom </w:t>
      </w:r>
      <w:r>
        <w:t xml:space="preserve">horizontal, and two places evenly spaced in between. Hog panels </w:t>
      </w:r>
      <w:proofErr w:type="gramStart"/>
      <w:r w:rsidR="00942A75">
        <w:t>must</w:t>
      </w:r>
      <w:r>
        <w:t xml:space="preserve"> be</w:t>
      </w:r>
      <w:proofErr w:type="gramEnd"/>
      <w:r>
        <w:t xml:space="preserve"> flush along the ground. </w:t>
      </w:r>
      <w:r w:rsidR="00FF2E71">
        <w:t>When the ground is uneven, it</w:t>
      </w:r>
      <w:r>
        <w:t xml:space="preserve"> must first be graded to accommodate the fence panel. </w:t>
      </w:r>
      <w:proofErr w:type="gramStart"/>
      <w:r>
        <w:t xml:space="preserve">In </w:t>
      </w:r>
      <w:r w:rsidR="2AE6F5F7">
        <w:t xml:space="preserve">the </w:t>
      </w:r>
      <w:r>
        <w:t>event that</w:t>
      </w:r>
      <w:proofErr w:type="gramEnd"/>
      <w:r>
        <w:t xml:space="preserve"> grading is not enough, fence panels can be cut to accommodate the shape of the terrain. </w:t>
      </w:r>
      <w:r w:rsidR="00491AE5">
        <w:t xml:space="preserve">Any fence panels cut from the bottom should </w:t>
      </w:r>
      <w:r w:rsidR="000D59DF">
        <w:t xml:space="preserve">not remove more than </w:t>
      </w:r>
      <w:r w:rsidR="005263BA">
        <w:t>4” of panel height.</w:t>
      </w:r>
      <w:r w:rsidR="005C4D5E">
        <w:t xml:space="preserve"> </w:t>
      </w:r>
      <w:r>
        <w:t xml:space="preserve">Successive panels </w:t>
      </w:r>
      <w:r w:rsidR="00942A75">
        <w:t>must</w:t>
      </w:r>
      <w:r>
        <w:t xml:space="preserve"> be attached using hog rings. When attaching two successive panels, a minimum overlap of two columns of squares must occur to ensure that flex in the fence is minimized. Adjoining panels must also align and be hog-ringed along the vertical (not the horizontal) axis. Securing adjoining panels on the horizontal axis will cause the adjoining panels to slide apart when pressure is applied at that spot in the fence; this sliding apart of adjoining panels is unacceptable. Securing adjoining panels along overlapping vertical axes (schematics) is the only way to avoid slippage between adjacent panels and is the only acceptable method for connecting panels. A minimum of 8 hog rings </w:t>
      </w:r>
      <w:r w:rsidR="00942A75">
        <w:t>must</w:t>
      </w:r>
      <w:r>
        <w:t xml:space="preserve"> be used to connect adjoining panels; 1 </w:t>
      </w:r>
      <w:r w:rsidR="00942A75">
        <w:t>must</w:t>
      </w:r>
      <w:r>
        <w:t xml:space="preserve"> be used at each of the 4 corners where the two panels overlap, and the other 4 </w:t>
      </w:r>
      <w:r w:rsidR="00942A75">
        <w:t>must</w:t>
      </w:r>
      <w:r>
        <w:t xml:space="preserve"> be used at additional areas as needed. Panels may be bent to accommodate slight changes in angle of the fence line. However, when sharp angles are encountered (60 degrees or more) panels should be cut and opposing verticals of the two panels should be interlaced and bent back on themselves.</w:t>
      </w:r>
      <w:r w:rsidR="002772D0">
        <w:t xml:space="preserve"> Any panels cut </w:t>
      </w:r>
      <w:r w:rsidR="00625ABE">
        <w:t xml:space="preserve">to bend the fence </w:t>
      </w:r>
      <w:r w:rsidR="00625ABE">
        <w:lastRenderedPageBreak/>
        <w:t xml:space="preserve">should </w:t>
      </w:r>
      <w:r w:rsidR="00C16235">
        <w:t>have their horizontal lines cut near to the vertical line</w:t>
      </w:r>
      <w:r w:rsidR="000E1E86">
        <w:t xml:space="preserve"> and have a t</w:t>
      </w:r>
      <w:r w:rsidR="00E640CF">
        <w:t>-</w:t>
      </w:r>
      <w:r w:rsidR="000E1E86">
        <w:t>post put at that point</w:t>
      </w:r>
      <w:r w:rsidR="00285198" w:rsidRPr="45C297CA">
        <w:rPr>
          <w:lang w:val="haw-US"/>
        </w:rPr>
        <w:t>, following the angle of the vertical line</w:t>
      </w:r>
      <w:r w:rsidR="000E1E86">
        <w:t xml:space="preserve">. The cut horizontals should </w:t>
      </w:r>
      <w:r w:rsidR="00B34170">
        <w:t>be bent away from the walking path (in</w:t>
      </w:r>
      <w:r w:rsidR="009F487D">
        <w:t xml:space="preserve">to </w:t>
      </w:r>
      <w:r w:rsidR="00B34170">
        <w:t xml:space="preserve">the unit) and hog ringed where possible. </w:t>
      </w:r>
      <w:r w:rsidR="00CB6E9F">
        <w:t xml:space="preserve">There can be exceptions to this if the situation calls for it. </w:t>
      </w:r>
    </w:p>
    <w:p w14:paraId="6E270FD3" w14:textId="7D9BF750" w:rsidR="001F1446" w:rsidRPr="00EA191A" w:rsidRDefault="00CE5B81" w:rsidP="00F43B93">
      <w:pPr>
        <w:tabs>
          <w:tab w:val="left" w:pos="360"/>
        </w:tabs>
        <w:spacing w:line="240" w:lineRule="auto"/>
      </w:pPr>
      <w:r>
        <w:rPr>
          <w:u w:val="single"/>
        </w:rPr>
        <w:t xml:space="preserve">3. </w:t>
      </w:r>
      <w:r w:rsidR="001F1446" w:rsidRPr="00EA191A">
        <w:rPr>
          <w:u w:val="single"/>
        </w:rPr>
        <w:t>T-Posts</w:t>
      </w:r>
    </w:p>
    <w:p w14:paraId="6B971633" w14:textId="011662EB" w:rsidR="001F1446" w:rsidRPr="00EA191A" w:rsidRDefault="30956C9F" w:rsidP="00F43B93">
      <w:pPr>
        <w:spacing w:line="240" w:lineRule="auto"/>
      </w:pPr>
      <w:r>
        <w:t xml:space="preserve">Posts will be spaced no more than 8 feet apart and closer when terrain dictates. </w:t>
      </w:r>
      <w:r w:rsidR="5740FC49">
        <w:t>Each t</w:t>
      </w:r>
      <w:r w:rsidR="6BB1447C">
        <w:t>-</w:t>
      </w:r>
      <w:r w:rsidR="5740FC49">
        <w:t>post should</w:t>
      </w:r>
      <w:r w:rsidR="0C887B66">
        <w:t xml:space="preserve"> be </w:t>
      </w:r>
      <w:proofErr w:type="gramStart"/>
      <w:r w:rsidR="0C887B66">
        <w:t>pounded in</w:t>
      </w:r>
      <w:proofErr w:type="gramEnd"/>
      <w:r w:rsidR="0C887B66">
        <w:t xml:space="preserve"> vertically to the slope it is on</w:t>
      </w:r>
      <w:r w:rsidR="3E22B39A">
        <w:t xml:space="preserve">, following the angle of the vertical line it is </w:t>
      </w:r>
      <w:proofErr w:type="gramStart"/>
      <w:r w:rsidR="3E22B39A">
        <w:t>attaching</w:t>
      </w:r>
      <w:proofErr w:type="gramEnd"/>
      <w:r w:rsidR="3E22B39A">
        <w:t xml:space="preserve"> to</w:t>
      </w:r>
      <w:r w:rsidR="0C887B66">
        <w:t>. T-posts should also be straight and not lean left or right</w:t>
      </w:r>
      <w:r w:rsidR="33EF2C68">
        <w:t xml:space="preserve">, into </w:t>
      </w:r>
      <w:proofErr w:type="gramStart"/>
      <w:r w:rsidR="33EF2C68">
        <w:t>our</w:t>
      </w:r>
      <w:proofErr w:type="gramEnd"/>
      <w:r w:rsidR="33EF2C68">
        <w:t xml:space="preserve"> out of the unit</w:t>
      </w:r>
      <w:r w:rsidR="0C887B66">
        <w:t>.</w:t>
      </w:r>
      <w:r w:rsidR="0F7194BD">
        <w:t xml:space="preserve"> </w:t>
      </w:r>
      <w:r>
        <w:t>Each panel connection</w:t>
      </w:r>
      <w:r w:rsidR="75AA6F05" w:rsidRPr="0F830BED">
        <w:rPr>
          <w:lang w:val="haw-US"/>
        </w:rPr>
        <w:t>, c</w:t>
      </w:r>
      <w:r w:rsidR="30B7438C" w:rsidRPr="0F830BED">
        <w:rPr>
          <w:lang w:val="haw-US"/>
        </w:rPr>
        <w:t>ut and bend panel, and corner</w:t>
      </w:r>
      <w:r>
        <w:t xml:space="preserve"> will have a post. Posts </w:t>
      </w:r>
      <w:r w:rsidR="00942A75">
        <w:t>must</w:t>
      </w:r>
      <w:r>
        <w:t xml:space="preserve"> be driven into the ground as to withstand 75 pounds vertical pull and any horizontal force that would cause the posts to be uprooted prior to being bent. The </w:t>
      </w:r>
      <w:r w:rsidR="6BB1447C">
        <w:t>t</w:t>
      </w:r>
      <w:r>
        <w:t xml:space="preserve">-posts </w:t>
      </w:r>
      <w:r w:rsidR="00942A75">
        <w:t>must</w:t>
      </w:r>
      <w:r>
        <w:t xml:space="preserve"> be driven </w:t>
      </w:r>
      <w:proofErr w:type="gramStart"/>
      <w:r>
        <w:t xml:space="preserve">by </w:t>
      </w:r>
      <w:r w:rsidR="260505CB">
        <w:t xml:space="preserve">the </w:t>
      </w:r>
      <w:r>
        <w:t>use of</w:t>
      </w:r>
      <w:proofErr w:type="gramEnd"/>
      <w:r>
        <w:t xml:space="preserve"> a tubular post driver or driving cap in a manner that will prevent damage to the t-post; a </w:t>
      </w:r>
      <w:proofErr w:type="gramStart"/>
      <w:r>
        <w:t>Post-mate</w:t>
      </w:r>
      <w:proofErr w:type="gramEnd"/>
      <w:r>
        <w:t xml:space="preserve"> type driver that attaches around the </w:t>
      </w:r>
      <w:r w:rsidR="6BB1447C">
        <w:t>t</w:t>
      </w:r>
      <w:r>
        <w:t xml:space="preserve">-post may also be used. Steel posts </w:t>
      </w:r>
      <w:r w:rsidR="00942A75">
        <w:t>must</w:t>
      </w:r>
      <w:r>
        <w:t xml:space="preserve"> be driven to a minimum depth of </w:t>
      </w:r>
      <w:r w:rsidR="60B940C6">
        <w:t>30% of the tpost length</w:t>
      </w:r>
      <w:r w:rsidR="43DD14F5">
        <w:t xml:space="preserve"> and not extend greater than 6” above fence panel</w:t>
      </w:r>
      <w:r w:rsidR="60B940C6">
        <w:t>.</w:t>
      </w:r>
      <w:r>
        <w:t xml:space="preserve"> Standing trees or snags may not be used as fence posts. </w:t>
      </w:r>
    </w:p>
    <w:p w14:paraId="3BC95AC9" w14:textId="691E7491" w:rsidR="001E42A9" w:rsidRPr="0033551D" w:rsidRDefault="00CE5B81" w:rsidP="00F43B93">
      <w:pPr>
        <w:spacing w:line="240" w:lineRule="auto"/>
        <w:rPr>
          <w:u w:val="single"/>
        </w:rPr>
      </w:pPr>
      <w:r>
        <w:rPr>
          <w:u w:val="single"/>
        </w:rPr>
        <w:t xml:space="preserve">4. </w:t>
      </w:r>
      <w:r w:rsidR="001F1446" w:rsidRPr="00EA191A">
        <w:rPr>
          <w:u w:val="single"/>
        </w:rPr>
        <w:t>Clips</w:t>
      </w:r>
      <w:r w:rsidR="00875F4C">
        <w:rPr>
          <w:u w:val="single"/>
        </w:rPr>
        <w:t>/Ties</w:t>
      </w:r>
    </w:p>
    <w:p w14:paraId="6CFC1E6D" w14:textId="70DDD4C8" w:rsidR="001F1446" w:rsidRPr="00EA191A" w:rsidRDefault="58C10AEC" w:rsidP="00F43B93">
      <w:pPr>
        <w:spacing w:line="240" w:lineRule="auto"/>
      </w:pPr>
      <w:r>
        <w:t>Ties</w:t>
      </w:r>
      <w:r w:rsidR="30956C9F">
        <w:t xml:space="preserve"> </w:t>
      </w:r>
      <w:r w:rsidR="00942A75">
        <w:t>must</w:t>
      </w:r>
      <w:r w:rsidR="30956C9F">
        <w:t xml:space="preserve"> be twisted to wire and fence panels only tight enough to be secure</w:t>
      </w:r>
      <w:r w:rsidR="41306DD2">
        <w:t xml:space="preserve"> and should cross both the vertical and horizontal strands of the panel when possible</w:t>
      </w:r>
      <w:r w:rsidR="30956C9F">
        <w:t xml:space="preserve">. Both ends of the fence </w:t>
      </w:r>
      <w:r>
        <w:t xml:space="preserve">ties </w:t>
      </w:r>
      <w:r w:rsidR="00942A75">
        <w:t>must</w:t>
      </w:r>
      <w:r w:rsidR="30956C9F">
        <w:t xml:space="preserve"> be properly tightened so that </w:t>
      </w:r>
      <w:r>
        <w:t>ties</w:t>
      </w:r>
      <w:r w:rsidR="30956C9F">
        <w:t xml:space="preserve"> are not loose and there is no play between the </w:t>
      </w:r>
      <w:r>
        <w:t xml:space="preserve">ties </w:t>
      </w:r>
      <w:r w:rsidR="30956C9F">
        <w:t xml:space="preserve">and the t-post. </w:t>
      </w:r>
      <w:r w:rsidR="23344744">
        <w:t xml:space="preserve">Over tightening to the extent of damaging the smooth wire or causing the ties to break will not be allowed. Twists should be no more than three </w:t>
      </w:r>
      <w:r w:rsidR="2BC5669F" w:rsidRPr="0F830BED">
        <w:rPr>
          <w:lang w:val="haw-US"/>
        </w:rPr>
        <w:t>twists</w:t>
      </w:r>
      <w:r w:rsidR="5DC5CBEE" w:rsidRPr="0F830BED">
        <w:rPr>
          <w:lang w:val="haw-US"/>
        </w:rPr>
        <w:t xml:space="preserve"> and be on the inside of the unit, opposite the side of the walking path</w:t>
      </w:r>
      <w:r w:rsidR="23344744">
        <w:t>. Ties should synch the panel to the t-post in the best way possible.</w:t>
      </w:r>
      <w:r w:rsidR="0D0AAA8A">
        <w:t xml:space="preserve"> </w:t>
      </w:r>
      <w:r w:rsidR="30956C9F">
        <w:t xml:space="preserve">Fence panels </w:t>
      </w:r>
      <w:r w:rsidR="00942A75">
        <w:t>must</w:t>
      </w:r>
      <w:r w:rsidR="30956C9F">
        <w:t xml:space="preserve"> be attached with </w:t>
      </w:r>
      <w:r w:rsidR="1DB146B5">
        <w:t xml:space="preserve">ties </w:t>
      </w:r>
      <w:r w:rsidR="30956C9F">
        <w:t xml:space="preserve">to the </w:t>
      </w:r>
      <w:r w:rsidR="6BB1447C">
        <w:t>t</w:t>
      </w:r>
      <w:r w:rsidR="30956C9F">
        <w:t xml:space="preserve">-posts at the top and the bottom of the panel with two clips evenly spaced in between the top and the bottom. </w:t>
      </w:r>
      <w:r w:rsidR="1DB146B5">
        <w:t xml:space="preserve">Ties </w:t>
      </w:r>
      <w:r w:rsidR="00942A75">
        <w:t>must</w:t>
      </w:r>
      <w:r w:rsidR="30956C9F">
        <w:t xml:space="preserve"> be </w:t>
      </w:r>
      <w:r w:rsidR="6BB1447C">
        <w:t>B</w:t>
      </w:r>
      <w:r w:rsidR="30956C9F">
        <w:t>ezinal coated.</w:t>
      </w:r>
      <w:r w:rsidR="1DB146B5">
        <w:t xml:space="preserve"> The ends of the ties should be cut </w:t>
      </w:r>
      <w:r w:rsidR="7001FB79">
        <w:t>to shorten in length</w:t>
      </w:r>
      <w:r w:rsidR="286306F8" w:rsidRPr="0F830BED">
        <w:rPr>
          <w:lang w:val="haw-US"/>
        </w:rPr>
        <w:t xml:space="preserve"> and bent down</w:t>
      </w:r>
      <w:r w:rsidR="7001FB79">
        <w:t>. Clips may be used instead of ties using 9-guage smooth wire</w:t>
      </w:r>
      <w:r w:rsidR="0D9300DB" w:rsidRPr="0F830BED">
        <w:rPr>
          <w:lang w:val="haw-US"/>
        </w:rPr>
        <w:t xml:space="preserve"> by wrapping </w:t>
      </w:r>
      <w:r w:rsidR="36F91903" w:rsidRPr="0F830BED">
        <w:rPr>
          <w:lang w:val="haw-US"/>
        </w:rPr>
        <w:t>around the panel on both sides of the tpost</w:t>
      </w:r>
      <w:r w:rsidR="7001FB79">
        <w:t xml:space="preserve">. Clips should have </w:t>
      </w:r>
      <w:r w:rsidR="36F91903" w:rsidRPr="0F830BED">
        <w:rPr>
          <w:lang w:val="haw-US"/>
        </w:rPr>
        <w:t xml:space="preserve">at least two and </w:t>
      </w:r>
      <w:r w:rsidR="7001FB79">
        <w:t xml:space="preserve">no more than </w:t>
      </w:r>
      <w:r w:rsidR="724604EF">
        <w:t>three</w:t>
      </w:r>
      <w:r w:rsidR="7001FB79">
        <w:t xml:space="preserve"> wraps</w:t>
      </w:r>
      <w:r w:rsidR="724604EF">
        <w:t>. All ends of the clips should point away from the walking path (in</w:t>
      </w:r>
      <w:r w:rsidR="2ADACC4F">
        <w:t>to</w:t>
      </w:r>
      <w:r w:rsidR="724604EF">
        <w:t xml:space="preserve"> the unit)</w:t>
      </w:r>
      <w:r w:rsidR="2ADACC4F">
        <w:t xml:space="preserve"> and </w:t>
      </w:r>
      <w:r w:rsidR="2C4E3A7D" w:rsidRPr="0F830BED">
        <w:rPr>
          <w:lang w:val="haw-US"/>
        </w:rPr>
        <w:t xml:space="preserve">be </w:t>
      </w:r>
      <w:r w:rsidR="2ADACC4F">
        <w:t xml:space="preserve">cut to shorten in length. </w:t>
      </w:r>
    </w:p>
    <w:p w14:paraId="47A4F3B7" w14:textId="5FEB2119" w:rsidR="003A29FF" w:rsidRPr="00F43B93" w:rsidRDefault="00CE5B81" w:rsidP="00F43B93">
      <w:pPr>
        <w:spacing w:line="240" w:lineRule="auto"/>
        <w:rPr>
          <w:u w:val="single"/>
        </w:rPr>
      </w:pPr>
      <w:r>
        <w:rPr>
          <w:u w:val="single"/>
        </w:rPr>
        <w:t xml:space="preserve">5. </w:t>
      </w:r>
      <w:r w:rsidR="001E42A9" w:rsidRPr="00F43B93">
        <w:rPr>
          <w:u w:val="single"/>
        </w:rPr>
        <w:t>Corners</w:t>
      </w:r>
      <w:r w:rsidR="00840C1A" w:rsidRPr="00F43B93">
        <w:rPr>
          <w:u w:val="single"/>
        </w:rPr>
        <w:t>/Starts</w:t>
      </w:r>
      <w:r w:rsidR="006C1905" w:rsidRPr="00F43B93">
        <w:rPr>
          <w:u w:val="single"/>
        </w:rPr>
        <w:t>/Ends</w:t>
      </w:r>
      <w:r w:rsidR="00032A40" w:rsidRPr="00F43B93">
        <w:rPr>
          <w:u w:val="single"/>
        </w:rPr>
        <w:t>/Connections</w:t>
      </w:r>
    </w:p>
    <w:p w14:paraId="5E7FE685" w14:textId="05E4DD62" w:rsidR="001C402B" w:rsidRDefault="6F4FED25" w:rsidP="00F43B93">
      <w:pPr>
        <w:spacing w:line="240" w:lineRule="auto"/>
        <w:rPr>
          <w:lang w:val="haw-US"/>
        </w:rPr>
      </w:pPr>
      <w:r>
        <w:t xml:space="preserve">Soft </w:t>
      </w:r>
      <w:r w:rsidR="0D0AAA8A">
        <w:t>Corners</w:t>
      </w:r>
      <w:r>
        <w:t xml:space="preserve"> where the fence bends </w:t>
      </w:r>
      <w:r w:rsidR="57C9B482" w:rsidRPr="0F830BED">
        <w:rPr>
          <w:lang w:val="haw-US"/>
        </w:rPr>
        <w:t xml:space="preserve">less than 180 </w:t>
      </w:r>
      <w:r w:rsidR="5A9C15F1">
        <w:t>degrees should have a t</w:t>
      </w:r>
      <w:r w:rsidR="6BB1447C">
        <w:t>-</w:t>
      </w:r>
      <w:r w:rsidR="5A9C15F1">
        <w:t xml:space="preserve">post placed </w:t>
      </w:r>
      <w:r w:rsidR="639A6DD2">
        <w:t xml:space="preserve">on the appropriate side of the fenceline </w:t>
      </w:r>
      <w:r w:rsidR="0D413417">
        <w:t xml:space="preserve">to </w:t>
      </w:r>
      <w:r w:rsidR="639A6DD2">
        <w:t xml:space="preserve">push into the </w:t>
      </w:r>
      <w:r w:rsidR="0D413417">
        <w:t>corner</w:t>
      </w:r>
      <w:r w:rsidR="639A6DD2">
        <w:t xml:space="preserve">. </w:t>
      </w:r>
      <w:r w:rsidR="6936FEF0" w:rsidRPr="0F830BED">
        <w:rPr>
          <w:lang w:val="haw-US"/>
        </w:rPr>
        <w:t xml:space="preserve">If there is a </w:t>
      </w:r>
      <w:r w:rsidR="6BCD328F" w:rsidRPr="0F830BED">
        <w:rPr>
          <w:lang w:val="haw-US"/>
        </w:rPr>
        <w:t xml:space="preserve">change in the </w:t>
      </w:r>
      <w:r w:rsidR="6936FEF0" w:rsidRPr="0F830BED">
        <w:rPr>
          <w:lang w:val="haw-US"/>
        </w:rPr>
        <w:t xml:space="preserve">angle of the fence line </w:t>
      </w:r>
      <w:r w:rsidR="6FF4AF1C" w:rsidRPr="0F830BED">
        <w:rPr>
          <w:lang w:val="haw-US"/>
        </w:rPr>
        <w:t xml:space="preserve">around 120 degrees, </w:t>
      </w:r>
      <w:r w:rsidR="6FF4AF1C">
        <w:t xml:space="preserve">3 posts </w:t>
      </w:r>
      <w:r w:rsidR="00942A75">
        <w:t>must</w:t>
      </w:r>
      <w:r w:rsidR="6FF4AF1C">
        <w:t xml:space="preserve"> be used to create </w:t>
      </w:r>
      <w:r w:rsidR="655946F7" w:rsidRPr="0F830BED">
        <w:rPr>
          <w:lang w:val="haw-US"/>
        </w:rPr>
        <w:t xml:space="preserve">a curved </w:t>
      </w:r>
      <w:r w:rsidR="6FF4AF1C">
        <w:t>corner.</w:t>
      </w:r>
      <w:r w:rsidR="655946F7">
        <w:t xml:space="preserve"> One post </w:t>
      </w:r>
      <w:r w:rsidR="00942A75">
        <w:t>must</w:t>
      </w:r>
      <w:r w:rsidR="655946F7">
        <w:t xml:space="preserve"> be driven at the vertex of the angle</w:t>
      </w:r>
      <w:r w:rsidR="6BCD328F">
        <w:t>,</w:t>
      </w:r>
      <w:r w:rsidR="655946F7">
        <w:t xml:space="preserve"> and two posts </w:t>
      </w:r>
      <w:r w:rsidR="00942A75">
        <w:t>must</w:t>
      </w:r>
      <w:r w:rsidR="655946F7">
        <w:t xml:space="preserve"> be driven 4 feet from either side of the vertex pos</w:t>
      </w:r>
      <w:r w:rsidR="7FCCDF07" w:rsidRPr="0F830BED">
        <w:rPr>
          <w:lang w:val="haw-US"/>
        </w:rPr>
        <w:t xml:space="preserve">t. </w:t>
      </w:r>
      <w:r w:rsidR="6BCD328F">
        <w:t>Rarely</w:t>
      </w:r>
      <w:r w:rsidR="635980B1">
        <w:t xml:space="preserve"> should the fence call for </w:t>
      </w:r>
      <w:r w:rsidR="558AB1D9" w:rsidRPr="0F830BED">
        <w:rPr>
          <w:lang w:val="haw-US"/>
        </w:rPr>
        <w:t xml:space="preserve">hard </w:t>
      </w:r>
      <w:r w:rsidR="635980B1">
        <w:t xml:space="preserve">corners of 90 degrees or less but if it does, the corners should be built by joining two ends of </w:t>
      </w:r>
      <w:r w:rsidR="6BCD328F">
        <w:t xml:space="preserve">a </w:t>
      </w:r>
      <w:r w:rsidR="635980B1">
        <w:t xml:space="preserve">panel, cutting away the vertical strands for two squares of both ends, and wrapping the </w:t>
      </w:r>
      <w:r w:rsidR="6BCD328F">
        <w:t>horizontal</w:t>
      </w:r>
      <w:r w:rsidR="635980B1">
        <w:t xml:space="preserve"> strands around the t-post</w:t>
      </w:r>
      <w:r w:rsidR="6BCD328F">
        <w:t>,</w:t>
      </w:r>
      <w:r w:rsidR="635980B1">
        <w:t xml:space="preserve"> then twisting in coils along the same horizontal strand</w:t>
      </w:r>
      <w:r w:rsidR="0E0CA439">
        <w:t xml:space="preserve"> (splic</w:t>
      </w:r>
      <w:r w:rsidR="2EB46CFE">
        <w:t>ing)</w:t>
      </w:r>
      <w:r w:rsidR="635980B1">
        <w:t>.</w:t>
      </w:r>
      <w:r w:rsidR="7FCCDF07">
        <w:t xml:space="preserve"> Vertical pieces should be removed if possible. Where space does not allow for a coiled wrap, the horizontal strand should be hog ringed to itself after wrapping around the t-post. </w:t>
      </w:r>
      <w:r w:rsidR="52C494B9">
        <w:t xml:space="preserve">Care should be taken </w:t>
      </w:r>
      <w:proofErr w:type="gramStart"/>
      <w:r w:rsidR="52C494B9">
        <w:t>as to</w:t>
      </w:r>
      <w:proofErr w:type="gramEnd"/>
      <w:r w:rsidR="52C494B9">
        <w:t xml:space="preserve"> not </w:t>
      </w:r>
      <w:proofErr w:type="gramStart"/>
      <w:r w:rsidR="52C494B9">
        <w:t>break</w:t>
      </w:r>
      <w:proofErr w:type="gramEnd"/>
      <w:r w:rsidR="52C494B9">
        <w:t xml:space="preserve"> the horizontal lines away from the vertical lines when doing this by having the panel face the appropriate direction. </w:t>
      </w:r>
      <w:r w:rsidR="558AB1D9">
        <w:t xml:space="preserve">Starts, Ends, and Connections to other </w:t>
      </w:r>
      <w:r w:rsidR="6BCD328F">
        <w:t>fenceline</w:t>
      </w:r>
      <w:r w:rsidR="558AB1D9">
        <w:t xml:space="preserve"> should follow this same principle for </w:t>
      </w:r>
      <w:r w:rsidR="6BCD328F">
        <w:t>90-degree</w:t>
      </w:r>
      <w:r w:rsidR="558AB1D9">
        <w:t xml:space="preserve"> </w:t>
      </w:r>
      <w:r w:rsidR="558AB1D9" w:rsidRPr="0F830BED">
        <w:rPr>
          <w:lang w:val="haw-US"/>
        </w:rPr>
        <w:t xml:space="preserve">hard </w:t>
      </w:r>
      <w:r w:rsidR="558AB1D9">
        <w:t>corners.</w:t>
      </w:r>
      <w:r w:rsidR="6BCD328F">
        <w:t xml:space="preserve"> </w:t>
      </w:r>
      <w:r w:rsidR="1AE3FC83" w:rsidRPr="0F830BED">
        <w:rPr>
          <w:lang w:val="haw-US"/>
        </w:rPr>
        <w:t xml:space="preserve"> </w:t>
      </w:r>
    </w:p>
    <w:p w14:paraId="663F89D4" w14:textId="77777777" w:rsidR="001C402B" w:rsidRDefault="001C402B" w:rsidP="00F43B93">
      <w:pPr>
        <w:spacing w:line="240" w:lineRule="auto"/>
        <w:rPr>
          <w:lang w:val="haw-US"/>
        </w:rPr>
      </w:pPr>
    </w:p>
    <w:p w14:paraId="30F4DA20" w14:textId="0D3DBCA3" w:rsidR="00481CB4" w:rsidRPr="00F43B93" w:rsidRDefault="00481CB4" w:rsidP="00F43B93">
      <w:pPr>
        <w:spacing w:line="240" w:lineRule="auto"/>
        <w:rPr>
          <w:u w:val="single"/>
        </w:rPr>
      </w:pPr>
      <w:r w:rsidRPr="00F43B93">
        <w:rPr>
          <w:u w:val="single"/>
        </w:rPr>
        <w:t xml:space="preserve">6. </w:t>
      </w:r>
      <w:r w:rsidR="0044129D" w:rsidRPr="00F43B93">
        <w:rPr>
          <w:u w:val="single"/>
        </w:rPr>
        <w:t>Snakes</w:t>
      </w:r>
      <w:r w:rsidR="00382B9C" w:rsidRPr="00F43B93">
        <w:rPr>
          <w:u w:val="single"/>
        </w:rPr>
        <w:t xml:space="preserve">/Bellies </w:t>
      </w:r>
      <w:r w:rsidR="003328DB" w:rsidRPr="00F43B93">
        <w:rPr>
          <w:u w:val="single"/>
        </w:rPr>
        <w:t>in</w:t>
      </w:r>
      <w:r w:rsidR="00382B9C" w:rsidRPr="00F43B93">
        <w:rPr>
          <w:u w:val="single"/>
        </w:rPr>
        <w:t xml:space="preserve"> the Fence</w:t>
      </w:r>
    </w:p>
    <w:p w14:paraId="732276CB" w14:textId="32692985" w:rsidR="00481CB4" w:rsidRDefault="37AE79A3" w:rsidP="0F830BED">
      <w:pPr>
        <w:spacing w:line="240" w:lineRule="auto"/>
      </w:pPr>
      <w:r>
        <w:t xml:space="preserve">The entirety of the fence should follow the straightest line possible. When looking </w:t>
      </w:r>
      <w:proofErr w:type="gramStart"/>
      <w:r>
        <w:t>down</w:t>
      </w:r>
      <w:proofErr w:type="gramEnd"/>
      <w:r>
        <w:t xml:space="preserve"> the fenceline, the panel top should not </w:t>
      </w:r>
      <w:r w:rsidR="466DB919">
        <w:t>snake along</w:t>
      </w:r>
      <w:r w:rsidR="4DD25823">
        <w:t>,</w:t>
      </w:r>
      <w:r w:rsidR="466DB919">
        <w:t xml:space="preserve"> in and out of the unit, decreasing </w:t>
      </w:r>
      <w:proofErr w:type="gramStart"/>
      <w:r w:rsidR="466DB919">
        <w:t>it</w:t>
      </w:r>
      <w:proofErr w:type="gramEnd"/>
      <w:r w:rsidR="466DB919">
        <w:t xml:space="preserve"> total length. </w:t>
      </w:r>
      <w:r w:rsidR="2F3D3E33">
        <w:t>Bellies</w:t>
      </w:r>
      <w:r w:rsidR="22D594D4">
        <w:t xml:space="preserve"> where the </w:t>
      </w:r>
      <w:r w:rsidR="22D594D4">
        <w:lastRenderedPageBreak/>
        <w:t xml:space="preserve">fence bulges out should </w:t>
      </w:r>
      <w:r w:rsidR="35C07C51">
        <w:t>always be avoided</w:t>
      </w:r>
      <w:r w:rsidR="22D594D4">
        <w:t xml:space="preserve">. </w:t>
      </w:r>
      <w:r w:rsidR="5FF5C6B6">
        <w:t xml:space="preserve">Bellies can be </w:t>
      </w:r>
      <w:r w:rsidR="6E4FAC88">
        <w:t>worked on</w:t>
      </w:r>
      <w:r w:rsidR="1AE9BFF0">
        <w:t xml:space="preserve"> by either </w:t>
      </w:r>
      <w:r w:rsidR="1AE9BFF0" w:rsidRPr="00EB58D2">
        <w:t>Zoro’ing</w:t>
      </w:r>
      <w:r w:rsidR="1AE9BFF0">
        <w:t xml:space="preserve"> the fence (using </w:t>
      </w:r>
      <w:r w:rsidR="6E4FAC88">
        <w:t>fencing plie</w:t>
      </w:r>
      <w:r w:rsidR="35BFC5E4">
        <w:t>r</w:t>
      </w:r>
      <w:r w:rsidR="6E4FAC88">
        <w:t xml:space="preserve">s to bend a Z in the horizontal strands) or by </w:t>
      </w:r>
      <w:r w:rsidR="6464AC34">
        <w:t xml:space="preserve">placing a deadman </w:t>
      </w:r>
      <w:r w:rsidR="3674F831">
        <w:t>in line</w:t>
      </w:r>
      <w:r w:rsidR="6464AC34">
        <w:t xml:space="preserve"> with the fence and attaching the panel to it.</w:t>
      </w:r>
      <w:r w:rsidR="26EE6CB8">
        <w:t xml:space="preserve"> Any inconsistencies in the fence should be taken care of to the best of the Contractor’s ability.</w:t>
      </w:r>
    </w:p>
    <w:p w14:paraId="1F282267" w14:textId="01BAC63E" w:rsidR="001F1446" w:rsidRPr="00EA191A" w:rsidRDefault="00CE5B81" w:rsidP="00F43B93">
      <w:pPr>
        <w:spacing w:line="240" w:lineRule="auto"/>
      </w:pPr>
      <w:r>
        <w:rPr>
          <w:u w:val="single"/>
        </w:rPr>
        <w:t xml:space="preserve">7. </w:t>
      </w:r>
      <w:r w:rsidR="001F1446" w:rsidRPr="00EA191A" w:rsidDel="004714CE">
        <w:rPr>
          <w:u w:val="single"/>
        </w:rPr>
        <w:t>Apron</w:t>
      </w:r>
      <w:r w:rsidR="00E86661">
        <w:rPr>
          <w:u w:val="single"/>
        </w:rPr>
        <w:t xml:space="preserve"> Skirting</w:t>
      </w:r>
    </w:p>
    <w:p w14:paraId="61BC84FC" w14:textId="7F83553E" w:rsidR="001F1446" w:rsidRPr="00EA191A" w:rsidRDefault="30956C9F" w:rsidP="00F43B93">
      <w:pPr>
        <w:spacing w:line="240" w:lineRule="auto"/>
      </w:pPr>
      <w:r>
        <w:t xml:space="preserve">Apron </w:t>
      </w:r>
      <w:r w:rsidR="00942A75">
        <w:t>must</w:t>
      </w:r>
      <w:r>
        <w:t xml:space="preserve"> be 32</w:t>
      </w:r>
      <w:r w:rsidR="3B8014E7">
        <w:t>-40</w:t>
      </w:r>
      <w:r w:rsidR="0CE6DE83">
        <w:t>”</w:t>
      </w:r>
      <w:r>
        <w:t xml:space="preserve"> inch high tensile steel woven Bezinal coated hog wire fabric. The apron </w:t>
      </w:r>
      <w:r w:rsidR="00942A75">
        <w:t>must</w:t>
      </w:r>
      <w:r>
        <w:t xml:space="preserve"> overlap along the bottom of the fence panel by 2 rows of squares and attached so that the overlapping squares are positioned vertically over the panel and the remaining hog wire is stretched horizontally over the ground on the outside of the fence. </w:t>
      </w:r>
      <w:r w:rsidR="2DEDA0E9">
        <w:t xml:space="preserve">The skirt should be installed </w:t>
      </w:r>
      <w:r w:rsidR="1E094FD0">
        <w:t>with the small squares on top</w:t>
      </w:r>
      <w:r w:rsidR="62FF6036">
        <w:t>,</w:t>
      </w:r>
      <w:r w:rsidR="4F285F83">
        <w:t xml:space="preserve"> along the vertical portio</w:t>
      </w:r>
      <w:r w:rsidR="4353A5A3">
        <w:t>n,</w:t>
      </w:r>
      <w:r w:rsidR="4F285F83">
        <w:t xml:space="preserve"> and the larger squares stretching out horizontally</w:t>
      </w:r>
      <w:r w:rsidR="3783F17B">
        <w:t xml:space="preserve"> along the ground</w:t>
      </w:r>
      <w:r w:rsidR="4F285F83">
        <w:t xml:space="preserve">. </w:t>
      </w:r>
      <w:r w:rsidR="217D354B">
        <w:t>Some of the small squares should</w:t>
      </w:r>
      <w:r w:rsidR="04417F74">
        <w:t xml:space="preserve"> fill the gap under the fence</w:t>
      </w:r>
      <w:r w:rsidR="3F1E57EE">
        <w:t xml:space="preserve">. </w:t>
      </w:r>
      <w:r w:rsidR="3783F17B">
        <w:t>There should be no more than</w:t>
      </w:r>
      <w:r w:rsidR="693F29AE">
        <w:t xml:space="preserve"> </w:t>
      </w:r>
      <w:r w:rsidR="565776C5">
        <w:t xml:space="preserve">a </w:t>
      </w:r>
      <w:r w:rsidR="693F29AE">
        <w:t xml:space="preserve">3.5” </w:t>
      </w:r>
      <w:r w:rsidR="565776C5">
        <w:t xml:space="preserve">gap </w:t>
      </w:r>
      <w:r w:rsidR="693F29AE">
        <w:t>between the bottom of the fence and the ground</w:t>
      </w:r>
      <w:r w:rsidR="565776C5">
        <w:t xml:space="preserve"> after the skirt is installed</w:t>
      </w:r>
      <w:r w:rsidR="693F29AE">
        <w:t xml:space="preserve">. </w:t>
      </w:r>
      <w:r w:rsidR="4E3819FB">
        <w:t xml:space="preserve">The skirt should also </w:t>
      </w:r>
      <w:r w:rsidR="302E160B">
        <w:t xml:space="preserve">be installed with the natural curve from </w:t>
      </w:r>
      <w:r w:rsidR="60EFDA8A">
        <w:t>being rolled up</w:t>
      </w:r>
      <w:r w:rsidR="302E160B">
        <w:t xml:space="preserve"> facing the ground</w:t>
      </w:r>
      <w:r w:rsidR="1504A969">
        <w:t xml:space="preserve">. </w:t>
      </w:r>
      <w:r>
        <w:t xml:space="preserve">The </w:t>
      </w:r>
      <w:r w:rsidR="7323C8DF">
        <w:t>skirt</w:t>
      </w:r>
      <w:r>
        <w:t xml:space="preserve"> mesh </w:t>
      </w:r>
      <w:r w:rsidR="00942A75">
        <w:t>must</w:t>
      </w:r>
      <w:r>
        <w:t xml:space="preserve"> be secured to the ground using the 24” anchors. A tie wire </w:t>
      </w:r>
      <w:r w:rsidR="00942A75">
        <w:t>must</w:t>
      </w:r>
      <w:r>
        <w:t xml:space="preserve"> be attached to the anchor through the hole </w:t>
      </w:r>
      <w:proofErr w:type="spellStart"/>
      <w:r>
        <w:t>provide</w:t>
      </w:r>
      <w:r w:rsidR="76A439E7">
        <w:t>on</w:t>
      </w:r>
      <w:proofErr w:type="spellEnd"/>
      <w:r w:rsidR="76A439E7">
        <w:t xml:space="preserve"> the anchor and </w:t>
      </w:r>
      <w:r>
        <w:t xml:space="preserve">then tied to the </w:t>
      </w:r>
      <w:r w:rsidR="13303C30">
        <w:t xml:space="preserve">skirt </w:t>
      </w:r>
      <w:r>
        <w:t xml:space="preserve">mesh. Anchors </w:t>
      </w:r>
      <w:r w:rsidR="00942A75">
        <w:t>must</w:t>
      </w:r>
      <w:r>
        <w:t xml:space="preserve"> be spaced no more than 15 feet apart.</w:t>
      </w:r>
      <w:r w:rsidR="55E01DB7">
        <w:t xml:space="preserve"> All anchors should be poun</w:t>
      </w:r>
      <w:r w:rsidR="3784AC8E">
        <w:t>ded 100% into the ground.</w:t>
      </w:r>
      <w:r>
        <w:t xml:space="preserve"> </w:t>
      </w:r>
      <w:r w:rsidR="55E01DB7">
        <w:t>Skirt</w:t>
      </w:r>
      <w:r>
        <w:t xml:space="preserve"> </w:t>
      </w:r>
      <w:r w:rsidR="00942A75">
        <w:t>must</w:t>
      </w:r>
      <w:r>
        <w:t xml:space="preserve"> be attached to the panel fence using hog rings. One hog ring </w:t>
      </w:r>
      <w:r w:rsidR="00942A75">
        <w:t>must</w:t>
      </w:r>
      <w:r>
        <w:t xml:space="preserve"> be used per square of mesh and </w:t>
      </w:r>
      <w:r w:rsidR="00942A75">
        <w:t>must</w:t>
      </w:r>
      <w:r>
        <w:t xml:space="preserve"> be attached to the panel in an alternating pattern between the bottom of the wire and the bottom of the fence. </w:t>
      </w:r>
    </w:p>
    <w:p w14:paraId="1846A0E6" w14:textId="3F44B9F1" w:rsidR="001F1446" w:rsidRPr="00EA191A" w:rsidRDefault="001F1446" w:rsidP="00F43B93">
      <w:pPr>
        <w:spacing w:line="240" w:lineRule="auto"/>
      </w:pPr>
      <w:r w:rsidRPr="00EA191A">
        <w:t>The bottom apron will be on the ground surface, or no more than 2 inches above the ground surface</w:t>
      </w:r>
      <w:r w:rsidR="00CE5B81">
        <w:t xml:space="preserve">. </w:t>
      </w:r>
      <w:r w:rsidRPr="00EA191A">
        <w:t xml:space="preserve">Ground surface is the actual soil surface and not the vegetation mat. The vegetation mat and soil </w:t>
      </w:r>
      <w:r w:rsidR="00942A75">
        <w:t>must</w:t>
      </w:r>
      <w:r w:rsidRPr="00EA191A">
        <w:t xml:space="preserve"> be removed manually along the fence line as required, to allow proper installation of the fence.</w:t>
      </w:r>
    </w:p>
    <w:p w14:paraId="689759DD" w14:textId="315EC6E6" w:rsidR="001F1446" w:rsidRPr="00EA191A" w:rsidRDefault="30956C9F" w:rsidP="00F43B93">
      <w:pPr>
        <w:spacing w:line="240" w:lineRule="auto"/>
      </w:pPr>
      <w:r>
        <w:t xml:space="preserve">Where obstacles such as rocks or large roots appear, either these items must be </w:t>
      </w:r>
      <w:proofErr w:type="gramStart"/>
      <w:r w:rsidR="4C0696C5">
        <w:t>removed</w:t>
      </w:r>
      <w:proofErr w:type="gramEnd"/>
      <w:r>
        <w:t xml:space="preserve"> or the skirt must be installed to fit tightly around these surface irregularities. The </w:t>
      </w:r>
      <w:r w:rsidR="1B8099BC">
        <w:t>Oʻahu</w:t>
      </w:r>
      <w:r>
        <w:t xml:space="preserve"> NARS Manager or h</w:t>
      </w:r>
      <w:r w:rsidR="6BB1B27B">
        <w:t xml:space="preserve">is </w:t>
      </w:r>
      <w:r>
        <w:t xml:space="preserve">representative will determine where wire skirting/aprons </w:t>
      </w:r>
      <w:r w:rsidR="00942A75">
        <w:t>must</w:t>
      </w:r>
      <w:r>
        <w:t xml:space="preserve"> be installed. Skirting is anticipated to be required along sections of fence, where the soil is loose, where the fence line cuts across potential wash out areas and where the fence is built perpendicular to steep grades </w:t>
      </w:r>
      <w:proofErr w:type="gramStart"/>
      <w:r>
        <w:t>in excess of</w:t>
      </w:r>
      <w:proofErr w:type="gramEnd"/>
      <w:r>
        <w:t xml:space="preserve"> 20 degrees.</w:t>
      </w:r>
    </w:p>
    <w:p w14:paraId="115F69FA" w14:textId="1D1E60BA" w:rsidR="001F1446" w:rsidRPr="00CE5B81" w:rsidRDefault="00CE5B81" w:rsidP="00112023">
      <w:pPr>
        <w:spacing w:line="240" w:lineRule="auto"/>
        <w:rPr>
          <w:u w:val="single"/>
        </w:rPr>
      </w:pPr>
      <w:r>
        <w:rPr>
          <w:u w:val="single"/>
        </w:rPr>
        <w:t xml:space="preserve">8. </w:t>
      </w:r>
      <w:r w:rsidR="001F1446" w:rsidRPr="00CE5B81">
        <w:rPr>
          <w:u w:val="single"/>
        </w:rPr>
        <w:t>Hogrings</w:t>
      </w:r>
    </w:p>
    <w:p w14:paraId="5E25139F" w14:textId="7385BE6B" w:rsidR="007D47A6" w:rsidRPr="00EA191A" w:rsidRDefault="30956C9F" w:rsidP="00CE5B81">
      <w:pPr>
        <w:spacing w:line="240" w:lineRule="auto"/>
      </w:pPr>
      <w:r>
        <w:t xml:space="preserve">Hogrings </w:t>
      </w:r>
      <w:r w:rsidR="00942A75">
        <w:t>must</w:t>
      </w:r>
      <w:r>
        <w:t xml:space="preserve"> be used to secure </w:t>
      </w:r>
      <w:r w:rsidR="5676E6D5">
        <w:t xml:space="preserve">adjoining panels as well as </w:t>
      </w:r>
      <w:r>
        <w:t xml:space="preserve">the </w:t>
      </w:r>
      <w:r w:rsidR="2A9C2C4A">
        <w:t>skirt</w:t>
      </w:r>
      <w:r>
        <w:t xml:space="preserve"> to the bottom of the panel fence as described in the </w:t>
      </w:r>
      <w:r w:rsidR="2A9C2C4A">
        <w:t>skirt</w:t>
      </w:r>
      <w:r w:rsidR="16CB291F">
        <w:t>ing</w:t>
      </w:r>
      <w:r>
        <w:t xml:space="preserve"> section above. </w:t>
      </w:r>
      <w:r w:rsidR="7E18B8A2">
        <w:t xml:space="preserve">When joining two panels, eight </w:t>
      </w:r>
      <w:proofErr w:type="spellStart"/>
      <w:r w:rsidR="0CF60D8D">
        <w:t>h</w:t>
      </w:r>
      <w:r w:rsidR="6BCD328F">
        <w:t>ogrings</w:t>
      </w:r>
      <w:proofErr w:type="spellEnd"/>
      <w:r w:rsidR="7E18B8A2">
        <w:t xml:space="preserve"> should be evenly placed for the connection, four on each side including at the </w:t>
      </w:r>
      <w:r w:rsidR="57D7A0FA">
        <w:t>topmost</w:t>
      </w:r>
      <w:r w:rsidR="7E18B8A2">
        <w:t xml:space="preserve"> and bottommost squares that the terrain allows for. </w:t>
      </w:r>
      <w:r w:rsidR="731EE66C">
        <w:t>The</w:t>
      </w:r>
      <w:r w:rsidR="294C50B3">
        <w:t xml:space="preserve">ir vertical placement should match on either </w:t>
      </w:r>
      <w:r w:rsidR="1F9E7465">
        <w:t xml:space="preserve">side when possible. </w:t>
      </w:r>
      <w:r w:rsidR="541482F2">
        <w:t xml:space="preserve">Hog rings should be fully crimped with full overlap and no gaps </w:t>
      </w:r>
      <w:proofErr w:type="gramStart"/>
      <w:r w:rsidR="541482F2">
        <w:t>on</w:t>
      </w:r>
      <w:proofErr w:type="gramEnd"/>
      <w:r w:rsidR="541482F2">
        <w:t xml:space="preserve"> the closure. </w:t>
      </w:r>
      <w:r w:rsidR="7E18B8A2">
        <w:t xml:space="preserve">Hogrings should </w:t>
      </w:r>
      <w:r w:rsidR="541482F2">
        <w:t xml:space="preserve">be placed in a way that </w:t>
      </w:r>
      <w:r w:rsidR="0471E85B">
        <w:t xml:space="preserve">allows for </w:t>
      </w:r>
      <w:r w:rsidR="541482F2">
        <w:t xml:space="preserve">the </w:t>
      </w:r>
      <w:r w:rsidR="68BA7746">
        <w:t xml:space="preserve">best placement of the </w:t>
      </w:r>
      <w:proofErr w:type="gramStart"/>
      <w:r w:rsidR="541482F2">
        <w:t xml:space="preserve">fence </w:t>
      </w:r>
      <w:r w:rsidR="6CA39DA8">
        <w:t>.</w:t>
      </w:r>
      <w:proofErr w:type="gramEnd"/>
      <w:r w:rsidR="6CA39DA8">
        <w:t xml:space="preserve"> </w:t>
      </w:r>
      <w:r w:rsidR="1F9E7465">
        <w:t>All c</w:t>
      </w:r>
      <w:r w:rsidR="6CA39DA8">
        <w:t xml:space="preserve">ut horizontals from bends in the fence should </w:t>
      </w:r>
      <w:r w:rsidR="731EE66C">
        <w:t xml:space="preserve">all be </w:t>
      </w:r>
      <w:r w:rsidR="6BCD328F">
        <w:t>hog ringed</w:t>
      </w:r>
      <w:r w:rsidR="731EE66C">
        <w:t xml:space="preserve"> to the panel to keep from sticking out</w:t>
      </w:r>
      <w:r w:rsidR="1F9E7465">
        <w:t xml:space="preserve"> </w:t>
      </w:r>
      <w:proofErr w:type="gramStart"/>
      <w:r w:rsidR="1F9E7465">
        <w:t>if and when</w:t>
      </w:r>
      <w:proofErr w:type="gramEnd"/>
      <w:r w:rsidR="1F9E7465">
        <w:t xml:space="preserve"> possible.</w:t>
      </w:r>
    </w:p>
    <w:p w14:paraId="585DFAE7" w14:textId="6812CDA2" w:rsidR="001F1446" w:rsidRPr="00EA191A" w:rsidRDefault="00CE5B81" w:rsidP="00CE5B81">
      <w:pPr>
        <w:spacing w:line="240" w:lineRule="auto"/>
      </w:pPr>
      <w:r w:rsidRPr="00CE5B81">
        <w:rPr>
          <w:u w:val="single"/>
        </w:rPr>
        <w:t xml:space="preserve">9. </w:t>
      </w:r>
      <w:r w:rsidR="001F1446" w:rsidRPr="00EA191A">
        <w:rPr>
          <w:u w:val="single"/>
        </w:rPr>
        <w:t>Adaptations to Terrain</w:t>
      </w:r>
    </w:p>
    <w:p w14:paraId="286F5B4B" w14:textId="01E163D1" w:rsidR="001F1446" w:rsidRDefault="001F1446" w:rsidP="00CE5B81">
      <w:pPr>
        <w:spacing w:line="240" w:lineRule="auto"/>
      </w:pPr>
      <w:r w:rsidRPr="00EA191A">
        <w:t xml:space="preserve">All </w:t>
      </w:r>
      <w:r w:rsidR="002C09A9">
        <w:t>t</w:t>
      </w:r>
      <w:r w:rsidRPr="00EA191A">
        <w:t xml:space="preserve">-posts must be pounded </w:t>
      </w:r>
      <w:r w:rsidRPr="00EA191A">
        <w:rPr>
          <w:u w:val="single"/>
        </w:rPr>
        <w:t>perpendicular to the slope</w:t>
      </w:r>
      <w:r w:rsidRPr="00EA191A">
        <w:t xml:space="preserve"> to ensure that fence height is not compromised.</w:t>
      </w:r>
      <w:r w:rsidR="00CE5B81">
        <w:t xml:space="preserve"> </w:t>
      </w:r>
      <w:r w:rsidRPr="00EA191A">
        <w:t>When panels are placed along uneven terrain, all efforts must be made to first create even terrain by</w:t>
      </w:r>
      <w:r w:rsidR="00CE5B81">
        <w:t xml:space="preserve"> </w:t>
      </w:r>
      <w:r w:rsidRPr="00EA191A">
        <w:t>grading the ground to fit the panel. If this is not possible or if large immovable objects cannot be avoided along the path of the fence, such as large boulders, then the fence panel may be cut to fit the shape of the terrain.</w:t>
      </w:r>
    </w:p>
    <w:p w14:paraId="7951BA64" w14:textId="12CA034E" w:rsidR="003150C9" w:rsidRPr="003150C9" w:rsidRDefault="003150C9" w:rsidP="1A258A46">
      <w:pPr>
        <w:rPr>
          <w:b/>
          <w:u w:val="single"/>
        </w:rPr>
      </w:pPr>
      <w:r w:rsidRPr="003150C9">
        <w:rPr>
          <w:b/>
          <w:u w:val="single"/>
        </w:rPr>
        <w:lastRenderedPageBreak/>
        <w:t>Maps</w:t>
      </w:r>
      <w:r w:rsidR="00EB58D2">
        <w:rPr>
          <w:noProof/>
          <w:sz w:val="16"/>
          <w:szCs w:val="16"/>
        </w:rPr>
        <w:drawing>
          <wp:inline distT="0" distB="0" distL="0" distR="0" wp14:anchorId="589B1988" wp14:editId="2B1041C0">
            <wp:extent cx="5943600" cy="7691755"/>
            <wp:effectExtent l="0" t="0" r="0" b="4445"/>
            <wp:docPr id="1" name="Picture 1" descr="Diagram,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map&#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5244D49F" w14:textId="3C61ADDB" w:rsidR="00664228" w:rsidRDefault="00EB58D2" w:rsidP="009E600F">
      <w:pPr>
        <w:rPr>
          <w:b/>
          <w:u w:val="single"/>
        </w:rPr>
      </w:pPr>
      <w:r>
        <w:rPr>
          <w:b/>
          <w:noProof/>
          <w:u w:val="single"/>
        </w:rPr>
        <w:lastRenderedPageBreak/>
        <w:drawing>
          <wp:inline distT="0" distB="0" distL="0" distR="0" wp14:anchorId="0A578D05" wp14:editId="54325C6A">
            <wp:extent cx="5943600" cy="7691755"/>
            <wp:effectExtent l="0" t="0" r="0" b="4445"/>
            <wp:docPr id="2" name="Picture 2"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Map&#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7EA1C7E1" w14:textId="3DFB5B6C" w:rsidR="00664228" w:rsidRDefault="00664228" w:rsidP="009E600F">
      <w:pPr>
        <w:rPr>
          <w:b/>
          <w:u w:val="single"/>
        </w:rPr>
      </w:pPr>
    </w:p>
    <w:p w14:paraId="2E46032E" w14:textId="3134B2CF" w:rsidR="001F1446" w:rsidRPr="00EA191A" w:rsidRDefault="001F1446" w:rsidP="009E600F">
      <w:pPr>
        <w:rPr>
          <w:b/>
        </w:rPr>
      </w:pPr>
      <w:r w:rsidRPr="00EA191A">
        <w:rPr>
          <w:b/>
          <w:u w:val="single"/>
        </w:rPr>
        <w:lastRenderedPageBreak/>
        <w:t>Pre-Installation Conference</w:t>
      </w:r>
    </w:p>
    <w:p w14:paraId="4EF4B781" w14:textId="73F2C369" w:rsidR="001F1446" w:rsidRPr="00EA191A" w:rsidRDefault="004016F4" w:rsidP="00CE5B81">
      <w:pPr>
        <w:spacing w:line="240" w:lineRule="auto"/>
      </w:pPr>
      <w:r w:rsidRPr="00EA191A">
        <w:t xml:space="preserve">The </w:t>
      </w:r>
      <w:r w:rsidR="00EC5342">
        <w:t>C</w:t>
      </w:r>
      <w:r w:rsidRPr="00EA191A">
        <w:t>ontractor</w:t>
      </w:r>
      <w:r w:rsidR="001F1446" w:rsidRPr="00EA191A">
        <w:t xml:space="preserve"> </w:t>
      </w:r>
      <w:r w:rsidR="00942A75">
        <w:t>must</w:t>
      </w:r>
      <w:r w:rsidR="001F1446" w:rsidRPr="00EA191A">
        <w:t xml:space="preserve"> meet with staff from DOFAW soon after the award, if any. Topics to be included at the meeting will be:</w:t>
      </w:r>
    </w:p>
    <w:p w14:paraId="1D30A7C2" w14:textId="27E8F75C" w:rsidR="001F1446" w:rsidRPr="00EA191A" w:rsidRDefault="001F1446" w:rsidP="00CE5B81">
      <w:pPr>
        <w:numPr>
          <w:ilvl w:val="0"/>
          <w:numId w:val="5"/>
        </w:numPr>
        <w:spacing w:after="0" w:line="240" w:lineRule="auto"/>
      </w:pPr>
      <w:r w:rsidRPr="00EA191A">
        <w:t>Designation of responsible officials</w:t>
      </w:r>
    </w:p>
    <w:p w14:paraId="6EA0736C" w14:textId="4A613D5F" w:rsidR="001F1446" w:rsidRPr="00EA191A" w:rsidRDefault="001F1446" w:rsidP="00CE5B81">
      <w:pPr>
        <w:numPr>
          <w:ilvl w:val="0"/>
          <w:numId w:val="5"/>
        </w:numPr>
        <w:spacing w:after="0" w:line="240" w:lineRule="auto"/>
      </w:pPr>
      <w:r w:rsidRPr="00EA191A">
        <w:t>Correspondence procedures</w:t>
      </w:r>
    </w:p>
    <w:p w14:paraId="1C78EE0C" w14:textId="12D1BB50" w:rsidR="001F1446" w:rsidRPr="00EA191A" w:rsidRDefault="001F1446" w:rsidP="00CE5B81">
      <w:pPr>
        <w:numPr>
          <w:ilvl w:val="0"/>
          <w:numId w:val="5"/>
        </w:numPr>
        <w:spacing w:after="0" w:line="240" w:lineRule="auto"/>
      </w:pPr>
      <w:r w:rsidRPr="00EA191A">
        <w:t>Labor standard provisions</w:t>
      </w:r>
    </w:p>
    <w:p w14:paraId="665106EB" w14:textId="584CCDA3" w:rsidR="001F1446" w:rsidRPr="00EA191A" w:rsidRDefault="001F1446" w:rsidP="00CE5B81">
      <w:pPr>
        <w:numPr>
          <w:ilvl w:val="0"/>
          <w:numId w:val="5"/>
        </w:numPr>
        <w:spacing w:after="0" w:line="240" w:lineRule="auto"/>
      </w:pPr>
      <w:r w:rsidRPr="00EA191A">
        <w:t>Changes in specifications</w:t>
      </w:r>
    </w:p>
    <w:p w14:paraId="4D8346ED" w14:textId="07CA5E7B" w:rsidR="001F1446" w:rsidRPr="00EA191A" w:rsidRDefault="001F1446" w:rsidP="00CE5B81">
      <w:pPr>
        <w:numPr>
          <w:ilvl w:val="0"/>
          <w:numId w:val="5"/>
        </w:numPr>
        <w:spacing w:after="0" w:line="240" w:lineRule="auto"/>
      </w:pPr>
      <w:r w:rsidRPr="00EA191A">
        <w:t>Payments to the Contractor</w:t>
      </w:r>
    </w:p>
    <w:p w14:paraId="4044DEF8" w14:textId="0A7AB333" w:rsidR="001F1446" w:rsidRPr="00EA191A" w:rsidRDefault="001F1446" w:rsidP="00CE5B81">
      <w:pPr>
        <w:numPr>
          <w:ilvl w:val="0"/>
          <w:numId w:val="5"/>
        </w:numPr>
        <w:spacing w:after="0" w:line="240" w:lineRule="auto"/>
      </w:pPr>
      <w:r w:rsidRPr="00EA191A">
        <w:t>Safety program</w:t>
      </w:r>
    </w:p>
    <w:p w14:paraId="2D2AA703" w14:textId="1874D80E" w:rsidR="001F1446" w:rsidRPr="00EA191A" w:rsidRDefault="001F1446" w:rsidP="00CE5B81">
      <w:pPr>
        <w:numPr>
          <w:ilvl w:val="0"/>
          <w:numId w:val="5"/>
        </w:numPr>
        <w:spacing w:after="0" w:line="240" w:lineRule="auto"/>
      </w:pPr>
      <w:r w:rsidRPr="00EA191A">
        <w:t>Communication</w:t>
      </w:r>
    </w:p>
    <w:p w14:paraId="5855EC8A" w14:textId="0B136BA6" w:rsidR="001F1446" w:rsidRPr="00EA191A" w:rsidRDefault="001F1446" w:rsidP="00CE5B81">
      <w:pPr>
        <w:numPr>
          <w:ilvl w:val="0"/>
          <w:numId w:val="6"/>
        </w:numPr>
        <w:spacing w:after="0" w:line="240" w:lineRule="auto"/>
      </w:pPr>
      <w:r w:rsidRPr="00EA191A">
        <w:t>Installation techniques</w:t>
      </w:r>
    </w:p>
    <w:p w14:paraId="73604ACA" w14:textId="274E540C" w:rsidR="001F1446" w:rsidRPr="00EA191A" w:rsidRDefault="001F1446" w:rsidP="00CE5B81">
      <w:pPr>
        <w:numPr>
          <w:ilvl w:val="0"/>
          <w:numId w:val="6"/>
        </w:numPr>
        <w:spacing w:after="0" w:line="240" w:lineRule="auto"/>
      </w:pPr>
      <w:r w:rsidRPr="00EA191A">
        <w:t>Helicopter transport</w:t>
      </w:r>
    </w:p>
    <w:p w14:paraId="50220D5C" w14:textId="4E7F14E8" w:rsidR="001F1446" w:rsidRPr="00EA191A" w:rsidRDefault="001F1446" w:rsidP="00CE5B81">
      <w:pPr>
        <w:numPr>
          <w:ilvl w:val="0"/>
          <w:numId w:val="6"/>
        </w:numPr>
        <w:spacing w:after="0" w:line="240" w:lineRule="auto"/>
      </w:pPr>
      <w:r w:rsidRPr="00EA191A">
        <w:t>Proposed installation schedule</w:t>
      </w:r>
    </w:p>
    <w:p w14:paraId="45676481" w14:textId="1556413E" w:rsidR="001F1446" w:rsidRPr="00EA191A" w:rsidRDefault="001F1446" w:rsidP="00CE5B81">
      <w:pPr>
        <w:numPr>
          <w:ilvl w:val="0"/>
          <w:numId w:val="6"/>
        </w:numPr>
        <w:spacing w:after="0" w:line="240" w:lineRule="auto"/>
      </w:pPr>
      <w:r w:rsidRPr="00EA191A">
        <w:t>Camping guidelines and restrictions</w:t>
      </w:r>
    </w:p>
    <w:p w14:paraId="2A8779CA" w14:textId="3E111FCA" w:rsidR="001F1446" w:rsidRPr="00EA191A" w:rsidRDefault="001F1446" w:rsidP="00CE5B81">
      <w:pPr>
        <w:numPr>
          <w:ilvl w:val="0"/>
          <w:numId w:val="6"/>
        </w:numPr>
        <w:spacing w:after="0" w:line="240" w:lineRule="auto"/>
      </w:pPr>
      <w:r w:rsidRPr="00EA191A">
        <w:t xml:space="preserve">Alien plants and </w:t>
      </w:r>
      <w:r w:rsidR="003B7D21" w:rsidRPr="00EA191A">
        <w:t>animal</w:t>
      </w:r>
      <w:r w:rsidRPr="00EA191A">
        <w:t xml:space="preserve"> precautions</w:t>
      </w:r>
    </w:p>
    <w:p w14:paraId="2A57F474" w14:textId="598157F9" w:rsidR="001F1446" w:rsidRPr="00EA191A" w:rsidRDefault="001F1446" w:rsidP="00CE5B81">
      <w:pPr>
        <w:numPr>
          <w:ilvl w:val="0"/>
          <w:numId w:val="6"/>
        </w:numPr>
        <w:spacing w:after="0" w:line="240" w:lineRule="auto"/>
      </w:pPr>
      <w:r w:rsidRPr="00EA191A">
        <w:t>Miscellaneous</w:t>
      </w:r>
    </w:p>
    <w:p w14:paraId="0B49D737" w14:textId="71CEAD1D" w:rsidR="009E6B3C" w:rsidRPr="00EA191A" w:rsidRDefault="009E6B3C" w:rsidP="00C0647E">
      <w:pPr>
        <w:spacing w:after="0" w:line="240" w:lineRule="auto"/>
        <w:ind w:left="720"/>
        <w:jc w:val="both"/>
      </w:pPr>
    </w:p>
    <w:p w14:paraId="45E135F2" w14:textId="77777777" w:rsidR="007D47A6" w:rsidRPr="00EA191A" w:rsidRDefault="007D47A6" w:rsidP="00112023">
      <w:pPr>
        <w:spacing w:line="240" w:lineRule="auto"/>
        <w:jc w:val="both"/>
        <w:rPr>
          <w:b/>
          <w:u w:val="single"/>
        </w:rPr>
      </w:pPr>
    </w:p>
    <w:p w14:paraId="2AD220FD" w14:textId="434EECDA" w:rsidR="001F1446" w:rsidRPr="00EA191A" w:rsidRDefault="001F1446" w:rsidP="00CE5B81">
      <w:pPr>
        <w:spacing w:line="240" w:lineRule="auto"/>
        <w:rPr>
          <w:b/>
        </w:rPr>
      </w:pPr>
      <w:r w:rsidRPr="00EA191A">
        <w:rPr>
          <w:b/>
          <w:u w:val="single"/>
        </w:rPr>
        <w:t>Contract Supervision</w:t>
      </w:r>
      <w:r w:rsidR="00CD1331" w:rsidRPr="00EA191A">
        <w:rPr>
          <w:b/>
          <w:u w:val="single"/>
        </w:rPr>
        <w:t xml:space="preserve"> and Administration</w:t>
      </w:r>
    </w:p>
    <w:p w14:paraId="5A4852BD" w14:textId="627A3DD6" w:rsidR="001F1446" w:rsidRPr="00EA191A" w:rsidRDefault="008B6A7F" w:rsidP="00CE5B81">
      <w:pPr>
        <w:spacing w:line="240" w:lineRule="auto"/>
      </w:pPr>
      <w:r w:rsidRPr="00EA191A">
        <w:t>Christopher Miller</w:t>
      </w:r>
      <w:r w:rsidR="001F1446" w:rsidRPr="00EA191A">
        <w:t xml:space="preserve">, </w:t>
      </w:r>
      <w:proofErr w:type="spellStart"/>
      <w:r w:rsidR="008635F1">
        <w:t>Oʻahu</w:t>
      </w:r>
      <w:proofErr w:type="spellEnd"/>
      <w:r w:rsidR="001F1446" w:rsidRPr="00EA191A">
        <w:t xml:space="preserve"> DOFAW </w:t>
      </w:r>
      <w:r w:rsidR="009A6AA1" w:rsidRPr="00EA191A">
        <w:t>NEPM Specialist,</w:t>
      </w:r>
      <w:r w:rsidR="001F1446" w:rsidRPr="00EA191A">
        <w:t xml:space="preserve"> or h</w:t>
      </w:r>
      <w:r w:rsidRPr="00EA191A">
        <w:t>is delegate</w:t>
      </w:r>
      <w:r w:rsidR="00E86661">
        <w:t>,</w:t>
      </w:r>
      <w:r w:rsidRPr="00EA191A">
        <w:t xml:space="preserve"> </w:t>
      </w:r>
      <w:r w:rsidR="001F1446" w:rsidRPr="00EA191A">
        <w:t>will handle contract administration for this project at the local level and all on-the-ground coordination between the Contractor and DOFAW.</w:t>
      </w:r>
      <w:r w:rsidR="001F1446" w:rsidRPr="00EA191A">
        <w:rPr>
          <w:b/>
        </w:rPr>
        <w:t xml:space="preserve"> </w:t>
      </w:r>
      <w:r w:rsidR="001F1446" w:rsidRPr="00EA191A">
        <w:t>M</w:t>
      </w:r>
      <w:r w:rsidRPr="00EA191A">
        <w:t>r. Miller</w:t>
      </w:r>
      <w:r w:rsidR="001F1446" w:rsidRPr="00EA191A">
        <w:t xml:space="preserve"> can be reached by mobile telephone at 808/286-</w:t>
      </w:r>
      <w:r w:rsidRPr="00EA191A">
        <w:t>3868</w:t>
      </w:r>
      <w:r w:rsidR="001F1446" w:rsidRPr="00EA191A">
        <w:t xml:space="preserve">, fax at 808/973-9781, or email at </w:t>
      </w:r>
      <w:hyperlink r:id="rId16" w:history="1">
        <w:r w:rsidR="000D05BB" w:rsidRPr="00067EEA">
          <w:rPr>
            <w:rStyle w:val="Hyperlink"/>
          </w:rPr>
          <w:t>christopher.j.miller@hawaii.gov</w:t>
        </w:r>
      </w:hyperlink>
      <w:r w:rsidR="001F1446" w:rsidRPr="00EA191A">
        <w:t xml:space="preserve">. The State may change the Contract Administrator or delegate at any time. </w:t>
      </w:r>
    </w:p>
    <w:p w14:paraId="239B0BC8" w14:textId="77777777" w:rsidR="001F1446" w:rsidRPr="00EA191A" w:rsidRDefault="001F1446" w:rsidP="00CE5B81">
      <w:pPr>
        <w:keepNext/>
        <w:spacing w:line="240" w:lineRule="auto"/>
        <w:outlineLvl w:val="7"/>
        <w:rPr>
          <w:b/>
          <w:u w:val="single"/>
        </w:rPr>
      </w:pPr>
      <w:r w:rsidRPr="00EA191A">
        <w:rPr>
          <w:b/>
          <w:u w:val="single"/>
        </w:rPr>
        <w:t>Written Inquiries</w:t>
      </w:r>
    </w:p>
    <w:p w14:paraId="0E1FB972" w14:textId="765E2D99" w:rsidR="001F1446" w:rsidRPr="00EA191A" w:rsidRDefault="001F1446" w:rsidP="00CE5B81">
      <w:pPr>
        <w:spacing w:line="240" w:lineRule="auto"/>
      </w:pPr>
      <w:r w:rsidRPr="00EA191A">
        <w:t xml:space="preserve">Inquiries regarding this solicitation are due 14 DAYS BEFORE BID OPENING. Inquiries </w:t>
      </w:r>
      <w:r w:rsidR="00942A75">
        <w:t>must</w:t>
      </w:r>
      <w:r w:rsidRPr="00EA191A">
        <w:t xml:space="preserve"> be made in writing, </w:t>
      </w:r>
      <w:r w:rsidR="009E600F" w:rsidRPr="00EA191A">
        <w:t>via</w:t>
      </w:r>
      <w:r w:rsidRPr="00EA191A">
        <w:t xml:space="preserve"> e-mail to: </w:t>
      </w:r>
      <w:hyperlink r:id="rId17" w:history="1">
        <w:r w:rsidR="005658F2" w:rsidRPr="00067EEA">
          <w:rPr>
            <w:rStyle w:val="Hyperlink"/>
          </w:rPr>
          <w:t>christopher.j.miller@hawaii.gov</w:t>
        </w:r>
      </w:hyperlink>
      <w:r w:rsidR="005658F2">
        <w:t>.</w:t>
      </w:r>
      <w:r w:rsidRPr="00EA191A">
        <w:t xml:space="preserve"> Written inquiries received after this date may be responded to at the discretion of the State. </w:t>
      </w:r>
    </w:p>
    <w:p w14:paraId="721A1052" w14:textId="77777777" w:rsidR="001F1446" w:rsidRPr="00EA191A" w:rsidRDefault="001F1446" w:rsidP="00CE5B81">
      <w:pPr>
        <w:spacing w:line="240" w:lineRule="auto"/>
        <w:rPr>
          <w:b/>
        </w:rPr>
      </w:pPr>
      <w:r w:rsidRPr="00EA191A">
        <w:rPr>
          <w:b/>
          <w:u w:val="single"/>
        </w:rPr>
        <w:t>Timing</w:t>
      </w:r>
    </w:p>
    <w:p w14:paraId="6CF105AF" w14:textId="53D01E86" w:rsidR="001F1446" w:rsidRPr="00EA191A" w:rsidRDefault="001F1446" w:rsidP="00CE5B81">
      <w:pPr>
        <w:spacing w:line="240" w:lineRule="auto"/>
      </w:pPr>
      <w:r>
        <w:t xml:space="preserve">Performance of services requested under this contract </w:t>
      </w:r>
      <w:r w:rsidR="00942A75">
        <w:t>must</w:t>
      </w:r>
      <w:r>
        <w:t xml:space="preserve"> be completed within </w:t>
      </w:r>
      <w:r w:rsidR="00E86661">
        <w:t>twelve</w:t>
      </w:r>
      <w:r w:rsidR="00030048">
        <w:t xml:space="preserve"> </w:t>
      </w:r>
      <w:r>
        <w:t>(</w:t>
      </w:r>
      <w:r w:rsidR="00030048">
        <w:t>1</w:t>
      </w:r>
      <w:r w:rsidR="00B437B0">
        <w:t>8</w:t>
      </w:r>
      <w:r>
        <w:t xml:space="preserve">) months of issuance of the Notice to Proceed. The contract may be extended by mutual </w:t>
      </w:r>
      <w:r w:rsidR="00E86661">
        <w:t xml:space="preserve">written </w:t>
      </w:r>
      <w:r>
        <w:t>agreement</w:t>
      </w:r>
      <w:r w:rsidR="006C5B6A">
        <w:t xml:space="preserve"> between the State and </w:t>
      </w:r>
      <w:r w:rsidR="00D137A7">
        <w:t>the Contractor.</w:t>
      </w:r>
      <w:r w:rsidR="00B437B0">
        <w:t xml:space="preserve">  </w:t>
      </w:r>
      <w:r w:rsidR="00A27F5E">
        <w:t>Three one-year extensions may be possible.</w:t>
      </w:r>
      <w:r w:rsidR="000C283C">
        <w:t xml:space="preserve"> </w:t>
      </w:r>
    </w:p>
    <w:p w14:paraId="7573F9FD" w14:textId="77777777" w:rsidR="0044437D" w:rsidRPr="00EA191A" w:rsidRDefault="0044437D" w:rsidP="00CE5B81">
      <w:pPr>
        <w:spacing w:line="240" w:lineRule="auto"/>
      </w:pPr>
      <w:r w:rsidRPr="00EA191A">
        <w:t>TERMS AND CONDITIONS</w:t>
      </w:r>
    </w:p>
    <w:p w14:paraId="7D4A6301" w14:textId="40059F9E" w:rsidR="00EC334C" w:rsidRPr="00EA191A" w:rsidRDefault="00EC334C" w:rsidP="00CE5B81">
      <w:pPr>
        <w:spacing w:line="240" w:lineRule="auto"/>
      </w:pPr>
      <w:r w:rsidRPr="00EA191A">
        <w:rPr>
          <w:b/>
        </w:rPr>
        <w:t>Authority of the State:</w:t>
      </w:r>
      <w:r w:rsidR="00210523">
        <w:rPr>
          <w:b/>
        </w:rPr>
        <w:t xml:space="preserve"> </w:t>
      </w:r>
      <w:r w:rsidRPr="00EA191A">
        <w:t xml:space="preserve">The State </w:t>
      </w:r>
      <w:r w:rsidR="00942A75">
        <w:t>must</w:t>
      </w:r>
      <w:r w:rsidRPr="00EA191A">
        <w:t xml:space="preserve"> decide all questions that may arise as to the work performed hereunder, as to the manner of such performance, as to the interpretation of any law, rule</w:t>
      </w:r>
      <w:r w:rsidR="00E86661">
        <w:t>,</w:t>
      </w:r>
      <w:r w:rsidRPr="00EA191A">
        <w:t xml:space="preserve"> or regulation, policies and procedures, as to compensation, and as to any other matter that may arise under the Contract. The decision of the State in such matters </w:t>
      </w:r>
      <w:r w:rsidR="00942A75">
        <w:t>must</w:t>
      </w:r>
      <w:r w:rsidRPr="00EA191A">
        <w:t xml:space="preserve"> be final </w:t>
      </w:r>
      <w:proofErr w:type="gramStart"/>
      <w:r w:rsidRPr="00EA191A">
        <w:t>as long as</w:t>
      </w:r>
      <w:proofErr w:type="gramEnd"/>
      <w:r w:rsidRPr="00EA191A">
        <w:t xml:space="preserve"> </w:t>
      </w:r>
      <w:r w:rsidR="00E86661">
        <w:t xml:space="preserve">it is </w:t>
      </w:r>
      <w:r w:rsidRPr="00EA191A">
        <w:t>not in violation of law and not arbitrary, capricious</w:t>
      </w:r>
      <w:r w:rsidR="00E86661">
        <w:t>,</w:t>
      </w:r>
      <w:r w:rsidRPr="00EA191A">
        <w:t xml:space="preserve"> or characterized by abuse of discretion.</w:t>
      </w:r>
    </w:p>
    <w:p w14:paraId="21290876" w14:textId="220A439E" w:rsidR="00360EEE" w:rsidRPr="00EA191A" w:rsidRDefault="007E00AE" w:rsidP="00CE5B81">
      <w:pPr>
        <w:spacing w:line="240" w:lineRule="auto"/>
      </w:pPr>
      <w:r w:rsidRPr="00EA191A">
        <w:rPr>
          <w:b/>
        </w:rPr>
        <w:t>Bidder Qualifications:</w:t>
      </w:r>
    </w:p>
    <w:p w14:paraId="51CB5C54" w14:textId="6F6B553E" w:rsidR="00360EEE" w:rsidRPr="00EA191A" w:rsidRDefault="007B2CCF" w:rsidP="00CE5B81">
      <w:pPr>
        <w:spacing w:line="240" w:lineRule="auto"/>
      </w:pPr>
      <w:r w:rsidRPr="26827712">
        <w:rPr>
          <w:b/>
          <w:bCs/>
        </w:rPr>
        <w:lastRenderedPageBreak/>
        <w:t>Bid Security (EXHIBIT A, Bid Bond):</w:t>
      </w:r>
      <w:r w:rsidR="00210523">
        <w:t xml:space="preserve"> </w:t>
      </w:r>
      <w:r w:rsidR="00360EEE">
        <w:t xml:space="preserve">Bidder </w:t>
      </w:r>
      <w:r w:rsidR="00942A75">
        <w:t>must</w:t>
      </w:r>
      <w:r w:rsidR="00360EEE">
        <w:t xml:space="preserve"> provide Bid Security in acceptable form pursuant to HRS 103D-323 and HAR 3-122-222. Bid Security must be submitted </w:t>
      </w:r>
      <w:r w:rsidR="00E86661" w:rsidRPr="26827712">
        <w:rPr>
          <w:b/>
          <w:bCs/>
          <w:u w:val="single"/>
        </w:rPr>
        <w:t>before the</w:t>
      </w:r>
      <w:r w:rsidR="00360EEE">
        <w:t xml:space="preserve"> </w:t>
      </w:r>
      <w:r w:rsidR="00E86661">
        <w:t>offer due date and time</w:t>
      </w:r>
      <w:r w:rsidR="00360EEE">
        <w:t xml:space="preserve">. </w:t>
      </w:r>
      <w:r w:rsidR="007A3927">
        <w:t xml:space="preserve">Bidder must upload a copy when submitting bid on </w:t>
      </w:r>
      <w:proofErr w:type="spellStart"/>
      <w:r w:rsidR="007A3927">
        <w:t>HIePRO</w:t>
      </w:r>
      <w:proofErr w:type="spellEnd"/>
      <w:r w:rsidR="007A3927">
        <w:t>.</w:t>
      </w:r>
      <w:r w:rsidR="00CE5B81">
        <w:t xml:space="preserve"> </w:t>
      </w:r>
      <w:r w:rsidR="00360EEE">
        <w:t>There is no exception.</w:t>
      </w:r>
    </w:p>
    <w:p w14:paraId="4067B124" w14:textId="66ECCBC7" w:rsidR="004B7478" w:rsidRPr="00EA191A" w:rsidRDefault="00DD0FA7" w:rsidP="00CE5B81">
      <w:pPr>
        <w:spacing w:line="240" w:lineRule="auto"/>
      </w:pPr>
      <w:r w:rsidRPr="00EA191A">
        <w:rPr>
          <w:b/>
        </w:rPr>
        <w:t>Offer Form</w:t>
      </w:r>
      <w:r w:rsidR="007B2CCF" w:rsidRPr="00EA191A">
        <w:rPr>
          <w:b/>
        </w:rPr>
        <w:t xml:space="preserve"> pages</w:t>
      </w:r>
      <w:r w:rsidRPr="00EA191A">
        <w:rPr>
          <w:b/>
        </w:rPr>
        <w:t>:</w:t>
      </w:r>
      <w:r w:rsidR="00210523">
        <w:rPr>
          <w:b/>
        </w:rPr>
        <w:t xml:space="preserve"> </w:t>
      </w:r>
      <w:r w:rsidR="004B7478" w:rsidRPr="00EA191A">
        <w:t xml:space="preserve">Bidder </w:t>
      </w:r>
      <w:r w:rsidR="00942A75">
        <w:t>must</w:t>
      </w:r>
      <w:r w:rsidR="004B7478" w:rsidRPr="00EA191A">
        <w:t xml:space="preserve"> provide in the proposal evidence that their company and/or employees of their company previously constructed at least two (2) fence installation projects in remote </w:t>
      </w:r>
      <w:r w:rsidR="00BC7019">
        <w:t xml:space="preserve">areas </w:t>
      </w:r>
      <w:r w:rsidR="004B7478" w:rsidRPr="00EA191A">
        <w:t xml:space="preserve">(requiring helicopter transport of materials and/or crews) and rough terrain in the State of </w:t>
      </w:r>
      <w:r w:rsidR="000D05BB">
        <w:t>Hawaiʻi</w:t>
      </w:r>
      <w:r w:rsidR="004B7478" w:rsidRPr="00EA191A">
        <w:t xml:space="preserve"> of at least </w:t>
      </w:r>
      <w:r w:rsidR="009C107B" w:rsidRPr="00EA191A">
        <w:t>2</w:t>
      </w:r>
      <w:r w:rsidR="004B7478" w:rsidRPr="00EA191A">
        <w:t>,000 LF each</w:t>
      </w:r>
      <w:r w:rsidR="009C107B" w:rsidRPr="00EA191A">
        <w:t>.</w:t>
      </w:r>
    </w:p>
    <w:p w14:paraId="2984A4CB" w14:textId="558EC9CB" w:rsidR="001D0C9E" w:rsidRPr="00EA191A" w:rsidRDefault="001D0C9E" w:rsidP="00CE5B81">
      <w:pPr>
        <w:spacing w:line="240" w:lineRule="auto"/>
      </w:pPr>
      <w:r w:rsidRPr="00EA191A">
        <w:t>Bidder must submit its offer using the exact legal name of the business as registered with the Department of Commerce and Consumer Affairs, if applicable</w:t>
      </w:r>
      <w:r w:rsidR="00E86661">
        <w:t>,</w:t>
      </w:r>
      <w:r w:rsidRPr="00EA191A">
        <w:t xml:space="preserve"> and indicate </w:t>
      </w:r>
      <w:r w:rsidR="00E86661">
        <w:t xml:space="preserve">the </w:t>
      </w:r>
      <w:r w:rsidRPr="00EA191A">
        <w:t xml:space="preserve">exact legal name in the appropriate space on </w:t>
      </w:r>
      <w:r w:rsidR="00E86661">
        <w:t xml:space="preserve">the </w:t>
      </w:r>
      <w:r w:rsidRPr="00EA191A">
        <w:t>Offer Form.</w:t>
      </w:r>
    </w:p>
    <w:p w14:paraId="3DA05379" w14:textId="3A1E65FF" w:rsidR="00D405B6" w:rsidRPr="00EA191A" w:rsidRDefault="00DD0FA7" w:rsidP="00CE5B81">
      <w:pPr>
        <w:spacing w:line="240" w:lineRule="auto"/>
        <w:rPr>
          <w:b/>
        </w:rPr>
      </w:pPr>
      <w:r w:rsidRPr="00EA191A">
        <w:t xml:space="preserve">The authorized signature on the first page of the Offer Form </w:t>
      </w:r>
      <w:r w:rsidR="00942A75">
        <w:t>must</w:t>
      </w:r>
      <w:r w:rsidRPr="00EA191A">
        <w:t xml:space="preserve"> be an original signature in ink, which </w:t>
      </w:r>
      <w:r w:rsidR="00942A75">
        <w:t>must</w:t>
      </w:r>
      <w:r w:rsidRPr="00EA191A">
        <w:t xml:space="preserve"> be required before an award, if any, can be made. The signed Offer Form </w:t>
      </w:r>
      <w:r w:rsidR="00942A75">
        <w:t>must</w:t>
      </w:r>
      <w:r w:rsidRPr="00EA191A">
        <w:t xml:space="preserve"> indicate bidder’s intent to be bound. </w:t>
      </w:r>
      <w:r w:rsidR="00961229" w:rsidRPr="00EA191A">
        <w:rPr>
          <w:b/>
          <w:u w:val="single"/>
        </w:rPr>
        <w:t>Bidder must</w:t>
      </w:r>
      <w:r w:rsidR="00DA1FE1" w:rsidRPr="00EA191A">
        <w:rPr>
          <w:b/>
          <w:u w:val="single"/>
        </w:rPr>
        <w:t xml:space="preserve"> upload a copy when submitting bid on </w:t>
      </w:r>
      <w:proofErr w:type="spellStart"/>
      <w:r w:rsidR="00DA1FE1" w:rsidRPr="00EA191A">
        <w:rPr>
          <w:b/>
          <w:u w:val="single"/>
        </w:rPr>
        <w:t>HIePRO</w:t>
      </w:r>
      <w:proofErr w:type="spellEnd"/>
      <w:r w:rsidR="00DA1FE1" w:rsidRPr="00EA191A">
        <w:rPr>
          <w:b/>
          <w:u w:val="single"/>
        </w:rPr>
        <w:t xml:space="preserve">. Retain the original to submit if selected for </w:t>
      </w:r>
      <w:r w:rsidR="00E86661">
        <w:rPr>
          <w:b/>
          <w:u w:val="single"/>
        </w:rPr>
        <w:t xml:space="preserve">the </w:t>
      </w:r>
      <w:r w:rsidR="00DA1FE1" w:rsidRPr="00EA191A">
        <w:rPr>
          <w:b/>
          <w:u w:val="single"/>
        </w:rPr>
        <w:t>award.</w:t>
      </w:r>
      <w:r w:rsidR="00DA1FE1" w:rsidRPr="00EA191A">
        <w:rPr>
          <w:b/>
        </w:rPr>
        <w:t xml:space="preserve"> </w:t>
      </w:r>
    </w:p>
    <w:p w14:paraId="119C1DCC" w14:textId="5E15EC52" w:rsidR="00D31A10" w:rsidRPr="00EA191A" w:rsidRDefault="00D31A10" w:rsidP="00CE5B81">
      <w:pPr>
        <w:spacing w:line="240" w:lineRule="auto"/>
        <w:rPr>
          <w:b/>
          <w:u w:val="single"/>
        </w:rPr>
      </w:pPr>
      <w:r w:rsidRPr="00EA191A">
        <w:rPr>
          <w:b/>
        </w:rPr>
        <w:t xml:space="preserve">Failure </w:t>
      </w:r>
      <w:r w:rsidR="00BB240F" w:rsidRPr="00EA191A">
        <w:rPr>
          <w:b/>
        </w:rPr>
        <w:t xml:space="preserve">to comply with all required elements of </w:t>
      </w:r>
      <w:r w:rsidR="00E86661">
        <w:rPr>
          <w:b/>
        </w:rPr>
        <w:t xml:space="preserve">the </w:t>
      </w:r>
      <w:r w:rsidR="00BB240F" w:rsidRPr="00EA191A">
        <w:rPr>
          <w:b/>
        </w:rPr>
        <w:t xml:space="preserve">Offer Submission </w:t>
      </w:r>
      <w:r w:rsidR="00473E0D" w:rsidRPr="00EA191A">
        <w:rPr>
          <w:b/>
        </w:rPr>
        <w:t>may</w:t>
      </w:r>
      <w:r w:rsidR="00BB240F" w:rsidRPr="00EA191A">
        <w:rPr>
          <w:b/>
        </w:rPr>
        <w:t xml:space="preserve"> </w:t>
      </w:r>
      <w:r w:rsidR="00774D83">
        <w:rPr>
          <w:b/>
        </w:rPr>
        <w:t>result in</w:t>
      </w:r>
      <w:r w:rsidR="00BB240F" w:rsidRPr="00EA191A">
        <w:rPr>
          <w:b/>
        </w:rPr>
        <w:t xml:space="preserve"> disqualification.</w:t>
      </w:r>
    </w:p>
    <w:p w14:paraId="4AAF19A8" w14:textId="6862EC50" w:rsidR="00212E02" w:rsidRPr="00EA191A" w:rsidRDefault="005E3D95" w:rsidP="00CE5B81">
      <w:pPr>
        <w:spacing w:line="240" w:lineRule="auto"/>
      </w:pPr>
      <w:r w:rsidRPr="00EA191A">
        <w:rPr>
          <w:b/>
        </w:rPr>
        <w:t>Method of Award:</w:t>
      </w:r>
      <w:r w:rsidR="00210523">
        <w:rPr>
          <w:b/>
        </w:rPr>
        <w:t xml:space="preserve"> </w:t>
      </w:r>
      <w:r w:rsidRPr="00EA191A">
        <w:t>At the close of this solicitation</w:t>
      </w:r>
      <w:r w:rsidR="00E86661">
        <w:t>,</w:t>
      </w:r>
      <w:r w:rsidRPr="00EA191A">
        <w:t xml:space="preserve"> the </w:t>
      </w:r>
      <w:r w:rsidR="00774D83">
        <w:t>Contract Administrator will review the bids</w:t>
      </w:r>
      <w:r w:rsidRPr="00EA191A">
        <w:t xml:space="preserve">. </w:t>
      </w:r>
      <w:r w:rsidR="00774D83">
        <w:t>The award</w:t>
      </w:r>
      <w:r w:rsidRPr="00EA191A">
        <w:t xml:space="preserve"> will be made to the lowest responsive bid. The bidder must provide a bid for all line items in the solicitation to qualify for </w:t>
      </w:r>
      <w:r w:rsidR="0030250D" w:rsidRPr="00EA191A">
        <w:t xml:space="preserve">an </w:t>
      </w:r>
      <w:r w:rsidRPr="00EA191A">
        <w:t>award.</w:t>
      </w:r>
      <w:r w:rsidR="00A53335" w:rsidRPr="00EA191A">
        <w:t xml:space="preserve"> The lowest bid will be determined by </w:t>
      </w:r>
      <w:r w:rsidR="00383349" w:rsidRPr="00EA191A">
        <w:t>weighing</w:t>
      </w:r>
      <w:r w:rsidR="00A53335" w:rsidRPr="00EA191A">
        <w:t xml:space="preserve"> the item prices using the following formula: </w:t>
      </w:r>
    </w:p>
    <w:tbl>
      <w:tblPr>
        <w:tblW w:w="9257" w:type="dxa"/>
        <w:tblInd w:w="98" w:type="dxa"/>
        <w:tblLayout w:type="fixed"/>
        <w:tblLook w:val="04A0" w:firstRow="1" w:lastRow="0" w:firstColumn="1" w:lastColumn="0" w:noHBand="0" w:noVBand="1"/>
      </w:tblPr>
      <w:tblGrid>
        <w:gridCol w:w="1041"/>
        <w:gridCol w:w="1651"/>
        <w:gridCol w:w="1530"/>
        <w:gridCol w:w="1530"/>
        <w:gridCol w:w="1260"/>
        <w:gridCol w:w="1322"/>
        <w:gridCol w:w="923"/>
      </w:tblGrid>
      <w:tr w:rsidR="00BF35A2" w:rsidRPr="00EA191A" w14:paraId="0791D332" w14:textId="5496E6DD" w:rsidTr="004A04A0">
        <w:trPr>
          <w:gridAfter w:val="1"/>
          <w:wAfter w:w="923" w:type="dxa"/>
          <w:trHeight w:val="288"/>
        </w:trPr>
        <w:tc>
          <w:tcPr>
            <w:tcW w:w="1041" w:type="dxa"/>
            <w:noWrap/>
          </w:tcPr>
          <w:p w14:paraId="53D75062" w14:textId="7CEFC180" w:rsidR="00170028" w:rsidRPr="00EA191A" w:rsidRDefault="00170028" w:rsidP="00112023">
            <w:pPr>
              <w:spacing w:after="0" w:line="240" w:lineRule="auto"/>
              <w:rPr>
                <w:rFonts w:eastAsia="Times New Roman" w:cs="Times New Roman"/>
                <w:b/>
                <w:bCs/>
                <w:color w:val="000000"/>
              </w:rPr>
            </w:pPr>
            <w:bookmarkStart w:id="2" w:name="_Hlk117257907"/>
          </w:p>
        </w:tc>
        <w:tc>
          <w:tcPr>
            <w:tcW w:w="1651" w:type="dxa"/>
          </w:tcPr>
          <w:p w14:paraId="7D4F82FB" w14:textId="77777777" w:rsidR="00BF35A2" w:rsidRPr="00EA191A" w:rsidRDefault="00BF35A2" w:rsidP="00112023">
            <w:pPr>
              <w:spacing w:after="0" w:line="240" w:lineRule="auto"/>
              <w:rPr>
                <w:rFonts w:eastAsia="Times New Roman" w:cs="Times New Roman"/>
                <w:b/>
                <w:bCs/>
                <w:color w:val="000000"/>
              </w:rPr>
            </w:pPr>
          </w:p>
        </w:tc>
        <w:tc>
          <w:tcPr>
            <w:tcW w:w="1530" w:type="dxa"/>
          </w:tcPr>
          <w:p w14:paraId="0264586B" w14:textId="2D9D0EDA" w:rsidR="00BF35A2" w:rsidRPr="00EA191A" w:rsidRDefault="00BF35A2" w:rsidP="00112023">
            <w:pPr>
              <w:spacing w:after="0" w:line="240" w:lineRule="auto"/>
              <w:rPr>
                <w:rFonts w:eastAsia="Times New Roman" w:cs="Times New Roman"/>
                <w:b/>
                <w:bCs/>
                <w:color w:val="000000"/>
              </w:rPr>
            </w:pPr>
          </w:p>
        </w:tc>
        <w:tc>
          <w:tcPr>
            <w:tcW w:w="1530" w:type="dxa"/>
          </w:tcPr>
          <w:p w14:paraId="74C7E9FA" w14:textId="77777777" w:rsidR="00AC776C" w:rsidRPr="00EA191A" w:rsidDel="00EB6B8B" w:rsidRDefault="00AC776C" w:rsidP="00112023">
            <w:pPr>
              <w:spacing w:after="0" w:line="240" w:lineRule="auto"/>
              <w:rPr>
                <w:rFonts w:eastAsia="Times New Roman" w:cs="Times New Roman"/>
                <w:b/>
                <w:bCs/>
                <w:color w:val="000000"/>
              </w:rPr>
            </w:pPr>
          </w:p>
        </w:tc>
        <w:tc>
          <w:tcPr>
            <w:tcW w:w="1260" w:type="dxa"/>
            <w:noWrap/>
          </w:tcPr>
          <w:p w14:paraId="0633AD73" w14:textId="534E7E2F" w:rsidR="00BF35A2" w:rsidRPr="00EA191A" w:rsidRDefault="00BF35A2" w:rsidP="00112023">
            <w:pPr>
              <w:spacing w:after="0" w:line="240" w:lineRule="auto"/>
              <w:rPr>
                <w:rFonts w:eastAsia="Times New Roman" w:cs="Times New Roman"/>
                <w:b/>
                <w:bCs/>
                <w:color w:val="000000"/>
              </w:rPr>
            </w:pPr>
          </w:p>
        </w:tc>
        <w:tc>
          <w:tcPr>
            <w:tcW w:w="1322" w:type="dxa"/>
          </w:tcPr>
          <w:p w14:paraId="103831C1" w14:textId="77777777" w:rsidR="00BF35A2" w:rsidRPr="00EA191A" w:rsidRDefault="00BF35A2" w:rsidP="00112023">
            <w:pPr>
              <w:spacing w:after="0" w:line="240" w:lineRule="auto"/>
              <w:rPr>
                <w:rFonts w:eastAsia="Times New Roman" w:cs="Times New Roman"/>
                <w:b/>
                <w:bCs/>
                <w:color w:val="000000"/>
              </w:rPr>
            </w:pPr>
          </w:p>
        </w:tc>
      </w:tr>
      <w:bookmarkEnd w:id="2"/>
      <w:tr w:rsidR="004A04A0" w:rsidRPr="00EA191A" w14:paraId="4CAD752E" w14:textId="77777777" w:rsidTr="004A04A0">
        <w:trPr>
          <w:trHeight w:val="288"/>
        </w:trPr>
        <w:tc>
          <w:tcPr>
            <w:tcW w:w="1041" w:type="dxa"/>
            <w:tcBorders>
              <w:top w:val="single" w:sz="4" w:space="0" w:color="auto"/>
              <w:left w:val="single" w:sz="4" w:space="0" w:color="auto"/>
              <w:bottom w:val="single" w:sz="4" w:space="0" w:color="auto"/>
              <w:right w:val="single" w:sz="4" w:space="0" w:color="auto"/>
            </w:tcBorders>
          </w:tcPr>
          <w:p w14:paraId="15A0E59E" w14:textId="77777777" w:rsidR="004A04A0" w:rsidRDefault="004A04A0">
            <w:pPr>
              <w:spacing w:after="0" w:line="240" w:lineRule="auto"/>
              <w:jc w:val="center"/>
              <w:rPr>
                <w:rFonts w:eastAsia="Times New Roman" w:cs="Times New Roman"/>
                <w:b/>
                <w:bCs/>
                <w:color w:val="000000"/>
              </w:rPr>
            </w:pPr>
            <w:r w:rsidRPr="00EA191A">
              <w:rPr>
                <w:rFonts w:eastAsia="Times New Roman" w:cs="Times New Roman"/>
                <w:b/>
                <w:bCs/>
                <w:color w:val="000000"/>
              </w:rPr>
              <w:t>Item No.</w:t>
            </w:r>
          </w:p>
        </w:tc>
        <w:tc>
          <w:tcPr>
            <w:tcW w:w="1651" w:type="dxa"/>
            <w:tcBorders>
              <w:top w:val="single" w:sz="4" w:space="0" w:color="auto"/>
              <w:left w:val="single" w:sz="4" w:space="0" w:color="auto"/>
              <w:bottom w:val="single" w:sz="4" w:space="0" w:color="auto"/>
              <w:right w:val="single" w:sz="4" w:space="0" w:color="auto"/>
            </w:tcBorders>
          </w:tcPr>
          <w:p w14:paraId="5895A91A" w14:textId="77777777" w:rsidR="004A04A0" w:rsidRDefault="004A04A0">
            <w:pPr>
              <w:spacing w:after="0" w:line="240" w:lineRule="auto"/>
              <w:jc w:val="center"/>
              <w:rPr>
                <w:rFonts w:eastAsia="Times New Roman" w:cs="Times New Roman"/>
                <w:b/>
                <w:bCs/>
                <w:color w:val="000000" w:themeColor="text1"/>
              </w:rPr>
            </w:pPr>
            <w:r w:rsidRPr="00EA191A">
              <w:rPr>
                <w:rFonts w:eastAsia="Times New Roman" w:cs="Times New Roman"/>
                <w:b/>
                <w:bCs/>
                <w:color w:val="000000"/>
              </w:rPr>
              <w:t>Names</w:t>
            </w:r>
          </w:p>
        </w:tc>
        <w:tc>
          <w:tcPr>
            <w:tcW w:w="1530" w:type="dxa"/>
            <w:tcBorders>
              <w:top w:val="single" w:sz="4" w:space="0" w:color="auto"/>
              <w:left w:val="single" w:sz="4" w:space="0" w:color="auto"/>
              <w:bottom w:val="single" w:sz="4" w:space="0" w:color="auto"/>
              <w:right w:val="single" w:sz="4" w:space="0" w:color="auto"/>
            </w:tcBorders>
          </w:tcPr>
          <w:p w14:paraId="008527F6" w14:textId="77777777" w:rsidR="004A04A0" w:rsidRDefault="004A04A0">
            <w:pPr>
              <w:spacing w:after="0" w:line="240" w:lineRule="auto"/>
              <w:jc w:val="center"/>
              <w:rPr>
                <w:rFonts w:eastAsia="Times New Roman" w:cs="Times New Roman"/>
                <w:b/>
                <w:bCs/>
                <w:color w:val="000000"/>
              </w:rPr>
            </w:pPr>
            <w:r w:rsidRPr="00EA191A">
              <w:rPr>
                <w:rFonts w:eastAsia="Times New Roman" w:cs="Times New Roman"/>
                <w:b/>
                <w:bCs/>
                <w:color w:val="000000"/>
              </w:rPr>
              <w:t>Description</w:t>
            </w:r>
          </w:p>
        </w:tc>
        <w:tc>
          <w:tcPr>
            <w:tcW w:w="1530" w:type="dxa"/>
            <w:tcBorders>
              <w:top w:val="single" w:sz="4" w:space="0" w:color="auto"/>
              <w:left w:val="single" w:sz="4" w:space="0" w:color="auto"/>
              <w:bottom w:val="single" w:sz="4" w:space="0" w:color="auto"/>
              <w:right w:val="single" w:sz="4" w:space="0" w:color="auto"/>
            </w:tcBorders>
          </w:tcPr>
          <w:p w14:paraId="0F5AAFDC" w14:textId="77777777" w:rsidR="004A04A0" w:rsidRDefault="004A04A0">
            <w:pPr>
              <w:spacing w:after="0" w:line="240" w:lineRule="auto"/>
              <w:jc w:val="center"/>
              <w:rPr>
                <w:rFonts w:eastAsia="Times New Roman" w:cs="Times New Roman"/>
                <w:b/>
                <w:bCs/>
                <w:color w:val="000000"/>
              </w:rPr>
            </w:pPr>
            <w:r>
              <w:rPr>
                <w:rFonts w:eastAsia="Times New Roman" w:cs="Times New Roman"/>
                <w:b/>
                <w:bCs/>
                <w:color w:val="000000"/>
              </w:rPr>
              <w:t>Starting and Ending Points</w:t>
            </w:r>
          </w:p>
        </w:tc>
        <w:tc>
          <w:tcPr>
            <w:tcW w:w="1260" w:type="dxa"/>
            <w:tcBorders>
              <w:top w:val="single" w:sz="4" w:space="0" w:color="auto"/>
              <w:left w:val="single" w:sz="4" w:space="0" w:color="auto"/>
              <w:bottom w:val="single" w:sz="4" w:space="0" w:color="auto"/>
              <w:right w:val="single" w:sz="4" w:space="0" w:color="auto"/>
            </w:tcBorders>
          </w:tcPr>
          <w:p w14:paraId="251933D6" w14:textId="77777777" w:rsidR="004A04A0" w:rsidRDefault="004A04A0">
            <w:pPr>
              <w:spacing w:after="0" w:line="240" w:lineRule="auto"/>
              <w:jc w:val="center"/>
              <w:rPr>
                <w:rFonts w:eastAsia="Times New Roman" w:cs="Times New Roman"/>
                <w:b/>
                <w:bCs/>
                <w:color w:val="000000"/>
              </w:rPr>
            </w:pPr>
            <w:r w:rsidRPr="00EA191A">
              <w:rPr>
                <w:rFonts w:eastAsia="Times New Roman" w:cs="Times New Roman"/>
                <w:b/>
                <w:bCs/>
                <w:color w:val="000000"/>
              </w:rPr>
              <w:t>Multiplied by</w:t>
            </w:r>
            <w:r>
              <w:rPr>
                <w:rFonts w:eastAsia="Times New Roman" w:cs="Times New Roman"/>
                <w:b/>
                <w:bCs/>
                <w:color w:val="000000"/>
              </w:rPr>
              <w:t xml:space="preserve"> Est. Distance</w:t>
            </w:r>
          </w:p>
        </w:tc>
        <w:tc>
          <w:tcPr>
            <w:tcW w:w="1322" w:type="dxa"/>
            <w:tcBorders>
              <w:top w:val="single" w:sz="4" w:space="0" w:color="auto"/>
              <w:left w:val="single" w:sz="4" w:space="0" w:color="auto"/>
              <w:bottom w:val="single" w:sz="4" w:space="0" w:color="auto"/>
              <w:right w:val="single" w:sz="4" w:space="0" w:color="auto"/>
            </w:tcBorders>
          </w:tcPr>
          <w:p w14:paraId="52E65E76" w14:textId="77777777" w:rsidR="004A04A0" w:rsidRPr="00EA191A" w:rsidRDefault="004A04A0">
            <w:pPr>
              <w:spacing w:after="0" w:line="240" w:lineRule="auto"/>
              <w:jc w:val="center"/>
              <w:rPr>
                <w:rFonts w:eastAsia="Times New Roman" w:cs="Times New Roman"/>
                <w:b/>
                <w:bCs/>
                <w:color w:val="000000"/>
              </w:rPr>
            </w:pPr>
            <w:r w:rsidRPr="00EA191A">
              <w:rPr>
                <w:rFonts w:eastAsia="Times New Roman" w:cs="Times New Roman"/>
                <w:b/>
                <w:bCs/>
                <w:color w:val="000000"/>
              </w:rPr>
              <w:t>Bid Price per linear ft.</w:t>
            </w:r>
          </w:p>
        </w:tc>
        <w:tc>
          <w:tcPr>
            <w:tcW w:w="923" w:type="dxa"/>
            <w:tcBorders>
              <w:top w:val="single" w:sz="4" w:space="0" w:color="auto"/>
              <w:left w:val="single" w:sz="4" w:space="0" w:color="auto"/>
              <w:bottom w:val="single" w:sz="4" w:space="0" w:color="auto"/>
              <w:right w:val="single" w:sz="4" w:space="0" w:color="auto"/>
            </w:tcBorders>
            <w:noWrap/>
          </w:tcPr>
          <w:p w14:paraId="6AC2C286" w14:textId="77777777" w:rsidR="004A04A0" w:rsidRPr="00EA191A" w:rsidRDefault="004A04A0">
            <w:pPr>
              <w:spacing w:after="0" w:line="240" w:lineRule="auto"/>
              <w:jc w:val="center"/>
              <w:rPr>
                <w:rFonts w:eastAsia="Times New Roman" w:cs="Times New Roman"/>
                <w:b/>
                <w:bCs/>
                <w:color w:val="000000"/>
              </w:rPr>
            </w:pPr>
            <w:r w:rsidRPr="428C7719">
              <w:rPr>
                <w:rFonts w:eastAsia="Times New Roman" w:cs="Times New Roman"/>
                <w:b/>
                <w:bCs/>
                <w:color w:val="000000" w:themeColor="text1"/>
              </w:rPr>
              <w:t>Total Costs</w:t>
            </w:r>
          </w:p>
        </w:tc>
      </w:tr>
      <w:tr w:rsidR="004A04A0" w:rsidRPr="00EA191A" w14:paraId="07D094DF" w14:textId="77777777" w:rsidTr="004A04A0">
        <w:trPr>
          <w:trHeight w:val="288"/>
        </w:trPr>
        <w:tc>
          <w:tcPr>
            <w:tcW w:w="1041" w:type="dxa"/>
            <w:tcBorders>
              <w:top w:val="single" w:sz="4" w:space="0" w:color="auto"/>
              <w:left w:val="single" w:sz="4" w:space="0" w:color="auto"/>
              <w:bottom w:val="single" w:sz="4" w:space="0" w:color="auto"/>
              <w:right w:val="single" w:sz="4" w:space="0" w:color="auto"/>
            </w:tcBorders>
          </w:tcPr>
          <w:p w14:paraId="35755222" w14:textId="77777777" w:rsidR="004A04A0" w:rsidRPr="00EA191A" w:rsidRDefault="004A04A0">
            <w:pPr>
              <w:spacing w:after="0" w:line="240" w:lineRule="auto"/>
              <w:jc w:val="center"/>
              <w:rPr>
                <w:rFonts w:eastAsia="Times New Roman" w:cs="Times New Roman"/>
                <w:b/>
                <w:bCs/>
                <w:color w:val="000000"/>
              </w:rPr>
            </w:pPr>
            <w:r w:rsidRPr="00EA191A">
              <w:rPr>
                <w:rFonts w:eastAsia="Times New Roman" w:cs="Times New Roman"/>
                <w:b/>
                <w:bCs/>
                <w:color w:val="000000"/>
              </w:rPr>
              <w:t>Line Item #</w:t>
            </w:r>
            <w:r>
              <w:rPr>
                <w:rFonts w:eastAsia="Times New Roman" w:cs="Times New Roman"/>
                <w:b/>
                <w:bCs/>
                <w:color w:val="000000"/>
              </w:rPr>
              <w:t xml:space="preserve"> 1</w:t>
            </w:r>
          </w:p>
        </w:tc>
        <w:tc>
          <w:tcPr>
            <w:tcW w:w="1651" w:type="dxa"/>
            <w:tcBorders>
              <w:top w:val="single" w:sz="4" w:space="0" w:color="auto"/>
              <w:left w:val="single" w:sz="4" w:space="0" w:color="auto"/>
              <w:bottom w:val="single" w:sz="4" w:space="0" w:color="auto"/>
              <w:right w:val="single" w:sz="4" w:space="0" w:color="auto"/>
            </w:tcBorders>
          </w:tcPr>
          <w:p w14:paraId="70DCB5D2" w14:textId="77777777" w:rsidR="004A04A0" w:rsidRPr="00EA191A" w:rsidRDefault="004A04A0">
            <w:pPr>
              <w:spacing w:after="0" w:line="240" w:lineRule="auto"/>
              <w:jc w:val="center"/>
              <w:rPr>
                <w:rFonts w:eastAsia="Times New Roman" w:cs="Times New Roman"/>
                <w:b/>
                <w:bCs/>
                <w:color w:val="000000"/>
              </w:rPr>
            </w:pPr>
            <w:r>
              <w:rPr>
                <w:rFonts w:eastAsia="Times New Roman" w:cs="Times New Roman"/>
                <w:b/>
                <w:bCs/>
                <w:color w:val="000000"/>
              </w:rPr>
              <w:t>Moanalua North - Fencing</w:t>
            </w:r>
          </w:p>
        </w:tc>
        <w:tc>
          <w:tcPr>
            <w:tcW w:w="1530" w:type="dxa"/>
            <w:tcBorders>
              <w:top w:val="single" w:sz="4" w:space="0" w:color="auto"/>
              <w:left w:val="single" w:sz="4" w:space="0" w:color="auto"/>
              <w:bottom w:val="single" w:sz="4" w:space="0" w:color="auto"/>
              <w:right w:val="single" w:sz="4" w:space="0" w:color="auto"/>
            </w:tcBorders>
          </w:tcPr>
          <w:p w14:paraId="5E382077" w14:textId="77777777" w:rsidR="004A04A0" w:rsidRPr="00EA191A" w:rsidRDefault="004A04A0">
            <w:pPr>
              <w:spacing w:after="0" w:line="240" w:lineRule="auto"/>
              <w:jc w:val="center"/>
              <w:rPr>
                <w:rFonts w:eastAsia="Times New Roman" w:cs="Times New Roman"/>
                <w:b/>
                <w:bCs/>
                <w:color w:val="000000"/>
              </w:rPr>
            </w:pPr>
            <w:r w:rsidRPr="00556CCE">
              <w:rPr>
                <w:rFonts w:eastAsia="Times New Roman" w:cs="Times New Roman"/>
                <w:b/>
                <w:bCs/>
                <w:color w:val="000000"/>
              </w:rPr>
              <w:t>Fence Construction</w:t>
            </w:r>
          </w:p>
        </w:tc>
        <w:tc>
          <w:tcPr>
            <w:tcW w:w="1530" w:type="dxa"/>
            <w:tcBorders>
              <w:top w:val="single" w:sz="4" w:space="0" w:color="auto"/>
              <w:left w:val="single" w:sz="4" w:space="0" w:color="auto"/>
              <w:bottom w:val="single" w:sz="4" w:space="0" w:color="auto"/>
              <w:right w:val="single" w:sz="4" w:space="0" w:color="auto"/>
            </w:tcBorders>
          </w:tcPr>
          <w:p w14:paraId="2A4253B7" w14:textId="77777777" w:rsidR="004A04A0" w:rsidRDefault="004A04A0">
            <w:pPr>
              <w:spacing w:after="0" w:line="240" w:lineRule="auto"/>
              <w:jc w:val="center"/>
              <w:rPr>
                <w:rFonts w:eastAsia="Times New Roman" w:cs="Times New Roman"/>
                <w:b/>
                <w:bCs/>
                <w:color w:val="000000"/>
              </w:rPr>
            </w:pPr>
            <w:r w:rsidRPr="6ABD136C">
              <w:rPr>
                <w:rFonts w:eastAsia="Times New Roman" w:cs="Times New Roman"/>
                <w:b/>
                <w:bCs/>
                <w:color w:val="000000" w:themeColor="text1"/>
              </w:rPr>
              <w:t>Halawa S</w:t>
            </w:r>
            <w:r>
              <w:rPr>
                <w:rFonts w:eastAsia="Times New Roman" w:cs="Times New Roman"/>
                <w:b/>
                <w:bCs/>
                <w:color w:val="000000" w:themeColor="text1"/>
              </w:rPr>
              <w:t>.</w:t>
            </w:r>
            <w:r w:rsidRPr="6ABD136C">
              <w:rPr>
                <w:rFonts w:eastAsia="Times New Roman" w:cs="Times New Roman"/>
                <w:b/>
                <w:bCs/>
                <w:color w:val="000000" w:themeColor="text1"/>
              </w:rPr>
              <w:t xml:space="preserve"> Summit to Middle Ridge</w:t>
            </w:r>
          </w:p>
        </w:tc>
        <w:tc>
          <w:tcPr>
            <w:tcW w:w="1260" w:type="dxa"/>
            <w:tcBorders>
              <w:top w:val="single" w:sz="4" w:space="0" w:color="auto"/>
              <w:left w:val="single" w:sz="4" w:space="0" w:color="auto"/>
              <w:bottom w:val="single" w:sz="4" w:space="0" w:color="auto"/>
              <w:right w:val="single" w:sz="4" w:space="0" w:color="auto"/>
            </w:tcBorders>
          </w:tcPr>
          <w:p w14:paraId="4D926F31" w14:textId="77777777" w:rsidR="004A04A0" w:rsidRDefault="004A04A0">
            <w:pPr>
              <w:spacing w:after="0" w:line="240" w:lineRule="auto"/>
              <w:jc w:val="center"/>
              <w:rPr>
                <w:rFonts w:eastAsia="Times New Roman" w:cs="Times New Roman"/>
                <w:b/>
                <w:bCs/>
                <w:color w:val="000000"/>
              </w:rPr>
            </w:pPr>
            <w:r w:rsidRPr="7CFC81A2">
              <w:rPr>
                <w:rFonts w:eastAsia="Times New Roman" w:cs="Times New Roman"/>
                <w:b/>
                <w:bCs/>
                <w:color w:val="000000" w:themeColor="text1"/>
              </w:rPr>
              <w:t>4</w:t>
            </w:r>
            <w:r w:rsidRPr="7CFC81A2">
              <w:rPr>
                <w:rFonts w:eastAsia="Times New Roman" w:cs="Times New Roman"/>
                <w:b/>
                <w:bCs/>
                <w:color w:val="000000" w:themeColor="text1"/>
                <w:lang w:val="haw-US"/>
              </w:rPr>
              <w:t>8</w:t>
            </w:r>
            <w:r w:rsidRPr="7CFC81A2">
              <w:rPr>
                <w:rFonts w:eastAsia="Times New Roman" w:cs="Times New Roman"/>
                <w:b/>
                <w:bCs/>
                <w:color w:val="000000" w:themeColor="text1"/>
              </w:rPr>
              <w:t>00</w:t>
            </w:r>
            <w:r w:rsidRPr="7CFC81A2">
              <w:rPr>
                <w:rFonts w:eastAsia="Times New Roman" w:cs="Times New Roman"/>
                <w:b/>
                <w:color w:val="000000" w:themeColor="text1"/>
              </w:rPr>
              <w:t xml:space="preserve"> Ft.</w:t>
            </w:r>
          </w:p>
          <w:p w14:paraId="05C0913B" w14:textId="77777777" w:rsidR="004A04A0" w:rsidRPr="00EA191A" w:rsidRDefault="004A04A0">
            <w:pPr>
              <w:spacing w:after="0" w:line="240" w:lineRule="auto"/>
              <w:jc w:val="center"/>
              <w:rPr>
                <w:rFonts w:eastAsia="Times New Roman" w:cs="Times New Roman"/>
                <w:b/>
                <w:bCs/>
                <w:color w:val="000000"/>
              </w:rPr>
            </w:pPr>
          </w:p>
        </w:tc>
        <w:tc>
          <w:tcPr>
            <w:tcW w:w="1322" w:type="dxa"/>
            <w:tcBorders>
              <w:top w:val="single" w:sz="4" w:space="0" w:color="auto"/>
              <w:left w:val="single" w:sz="4" w:space="0" w:color="auto"/>
              <w:bottom w:val="single" w:sz="4" w:space="0" w:color="auto"/>
              <w:right w:val="single" w:sz="4" w:space="0" w:color="auto"/>
            </w:tcBorders>
          </w:tcPr>
          <w:p w14:paraId="47904386" w14:textId="77777777" w:rsidR="004A04A0" w:rsidRPr="00EA191A" w:rsidRDefault="004A04A0">
            <w:pPr>
              <w:spacing w:after="0" w:line="240" w:lineRule="auto"/>
              <w:jc w:val="center"/>
              <w:rPr>
                <w:rFonts w:eastAsia="Times New Roman" w:cs="Times New Roman"/>
                <w:b/>
                <w:bCs/>
                <w:color w:val="000000"/>
              </w:rPr>
            </w:pPr>
          </w:p>
        </w:tc>
        <w:tc>
          <w:tcPr>
            <w:tcW w:w="923" w:type="dxa"/>
            <w:tcBorders>
              <w:top w:val="single" w:sz="4" w:space="0" w:color="auto"/>
              <w:left w:val="single" w:sz="4" w:space="0" w:color="auto"/>
              <w:bottom w:val="single" w:sz="4" w:space="0" w:color="auto"/>
              <w:right w:val="single" w:sz="4" w:space="0" w:color="auto"/>
            </w:tcBorders>
            <w:noWrap/>
          </w:tcPr>
          <w:p w14:paraId="047B4346" w14:textId="77777777" w:rsidR="004A04A0" w:rsidRPr="00EA191A" w:rsidRDefault="004A04A0">
            <w:pPr>
              <w:spacing w:after="0" w:line="240" w:lineRule="auto"/>
              <w:jc w:val="center"/>
              <w:rPr>
                <w:rFonts w:eastAsia="Times New Roman" w:cs="Times New Roman"/>
                <w:b/>
                <w:bCs/>
                <w:color w:val="000000"/>
              </w:rPr>
            </w:pPr>
          </w:p>
        </w:tc>
      </w:tr>
      <w:tr w:rsidR="004A04A0" w:rsidRPr="00EA191A" w14:paraId="19510819" w14:textId="77777777" w:rsidTr="004A04A0">
        <w:trPr>
          <w:trHeight w:val="288"/>
        </w:trPr>
        <w:tc>
          <w:tcPr>
            <w:tcW w:w="1041" w:type="dxa"/>
            <w:tcBorders>
              <w:top w:val="single" w:sz="4" w:space="0" w:color="auto"/>
              <w:left w:val="single" w:sz="4" w:space="0" w:color="auto"/>
              <w:bottom w:val="single" w:sz="4" w:space="0" w:color="auto"/>
              <w:right w:val="single" w:sz="4" w:space="0" w:color="auto"/>
            </w:tcBorders>
          </w:tcPr>
          <w:p w14:paraId="67EBEA94" w14:textId="77777777" w:rsidR="004A04A0" w:rsidRPr="00EA191A" w:rsidRDefault="004A04A0">
            <w:pPr>
              <w:spacing w:after="0" w:line="240" w:lineRule="auto"/>
              <w:jc w:val="center"/>
              <w:rPr>
                <w:rFonts w:eastAsia="Times New Roman" w:cs="Times New Roman"/>
                <w:b/>
                <w:bCs/>
                <w:color w:val="000000"/>
              </w:rPr>
            </w:pPr>
            <w:r w:rsidRPr="00EA191A">
              <w:rPr>
                <w:rFonts w:eastAsia="Times New Roman" w:cs="Times New Roman"/>
                <w:b/>
                <w:bCs/>
                <w:color w:val="000000"/>
              </w:rPr>
              <w:t>Line Item #</w:t>
            </w:r>
            <w:r>
              <w:rPr>
                <w:rFonts w:eastAsia="Times New Roman" w:cs="Times New Roman"/>
                <w:b/>
                <w:bCs/>
                <w:color w:val="000000"/>
              </w:rPr>
              <w:t xml:space="preserve"> 2</w:t>
            </w:r>
          </w:p>
        </w:tc>
        <w:tc>
          <w:tcPr>
            <w:tcW w:w="1651" w:type="dxa"/>
            <w:tcBorders>
              <w:top w:val="single" w:sz="4" w:space="0" w:color="auto"/>
              <w:left w:val="single" w:sz="4" w:space="0" w:color="auto"/>
              <w:bottom w:val="single" w:sz="4" w:space="0" w:color="auto"/>
              <w:right w:val="single" w:sz="4" w:space="0" w:color="auto"/>
            </w:tcBorders>
          </w:tcPr>
          <w:p w14:paraId="6093191D" w14:textId="77777777" w:rsidR="004A04A0" w:rsidRDefault="004A04A0">
            <w:pPr>
              <w:spacing w:after="0" w:line="240" w:lineRule="auto"/>
              <w:jc w:val="center"/>
              <w:rPr>
                <w:rFonts w:eastAsia="Times New Roman" w:cs="Times New Roman"/>
                <w:b/>
                <w:bCs/>
                <w:color w:val="000000"/>
              </w:rPr>
            </w:pPr>
            <w:r>
              <w:rPr>
                <w:rFonts w:eastAsia="Times New Roman" w:cs="Times New Roman"/>
                <w:b/>
                <w:bCs/>
                <w:color w:val="000000"/>
              </w:rPr>
              <w:t>Moanalua North - Skirting</w:t>
            </w:r>
          </w:p>
        </w:tc>
        <w:tc>
          <w:tcPr>
            <w:tcW w:w="1530" w:type="dxa"/>
            <w:tcBorders>
              <w:top w:val="single" w:sz="4" w:space="0" w:color="auto"/>
              <w:left w:val="single" w:sz="4" w:space="0" w:color="auto"/>
              <w:bottom w:val="single" w:sz="4" w:space="0" w:color="auto"/>
              <w:right w:val="single" w:sz="4" w:space="0" w:color="auto"/>
            </w:tcBorders>
          </w:tcPr>
          <w:p w14:paraId="06375637" w14:textId="77777777" w:rsidR="004A04A0" w:rsidRPr="00556CCE" w:rsidRDefault="004A04A0">
            <w:pPr>
              <w:spacing w:after="0" w:line="240" w:lineRule="auto"/>
              <w:jc w:val="center"/>
              <w:rPr>
                <w:rFonts w:eastAsia="Times New Roman" w:cs="Times New Roman"/>
                <w:b/>
                <w:bCs/>
                <w:color w:val="000000"/>
              </w:rPr>
            </w:pPr>
            <w:r>
              <w:rPr>
                <w:rFonts w:eastAsia="Times New Roman" w:cs="Times New Roman"/>
                <w:b/>
                <w:bCs/>
                <w:color w:val="000000"/>
              </w:rPr>
              <w:t>Skirting</w:t>
            </w:r>
          </w:p>
        </w:tc>
        <w:tc>
          <w:tcPr>
            <w:tcW w:w="1530" w:type="dxa"/>
            <w:tcBorders>
              <w:top w:val="single" w:sz="4" w:space="0" w:color="auto"/>
              <w:left w:val="single" w:sz="4" w:space="0" w:color="auto"/>
              <w:bottom w:val="single" w:sz="4" w:space="0" w:color="auto"/>
              <w:right w:val="single" w:sz="4" w:space="0" w:color="auto"/>
            </w:tcBorders>
          </w:tcPr>
          <w:p w14:paraId="13F325F1" w14:textId="77777777" w:rsidR="004A04A0" w:rsidRDefault="004A04A0">
            <w:pPr>
              <w:spacing w:after="0" w:line="240" w:lineRule="auto"/>
              <w:jc w:val="center"/>
              <w:rPr>
                <w:rFonts w:eastAsia="Times New Roman" w:cs="Times New Roman"/>
                <w:b/>
                <w:bCs/>
                <w:color w:val="000000"/>
              </w:rPr>
            </w:pPr>
            <w:r w:rsidRPr="6ABD136C">
              <w:rPr>
                <w:rFonts w:eastAsia="Times New Roman" w:cs="Times New Roman"/>
                <w:b/>
                <w:bCs/>
                <w:color w:val="000000" w:themeColor="text1"/>
              </w:rPr>
              <w:t>Halawa S</w:t>
            </w:r>
            <w:r>
              <w:rPr>
                <w:rFonts w:eastAsia="Times New Roman" w:cs="Times New Roman"/>
                <w:b/>
                <w:bCs/>
                <w:color w:val="000000" w:themeColor="text1"/>
              </w:rPr>
              <w:t>.</w:t>
            </w:r>
            <w:r w:rsidRPr="6ABD136C">
              <w:rPr>
                <w:rFonts w:eastAsia="Times New Roman" w:cs="Times New Roman"/>
                <w:b/>
                <w:bCs/>
                <w:color w:val="000000" w:themeColor="text1"/>
              </w:rPr>
              <w:t xml:space="preserve"> Summit to Middle Ridge</w:t>
            </w:r>
          </w:p>
        </w:tc>
        <w:tc>
          <w:tcPr>
            <w:tcW w:w="1260" w:type="dxa"/>
            <w:tcBorders>
              <w:top w:val="single" w:sz="4" w:space="0" w:color="auto"/>
              <w:left w:val="single" w:sz="4" w:space="0" w:color="auto"/>
              <w:bottom w:val="single" w:sz="4" w:space="0" w:color="auto"/>
              <w:right w:val="single" w:sz="4" w:space="0" w:color="auto"/>
            </w:tcBorders>
          </w:tcPr>
          <w:p w14:paraId="72035D99" w14:textId="77777777" w:rsidR="004A04A0" w:rsidRPr="00EA191A" w:rsidRDefault="004A04A0">
            <w:pPr>
              <w:spacing w:after="0" w:line="240" w:lineRule="auto"/>
              <w:jc w:val="center"/>
              <w:rPr>
                <w:rFonts w:eastAsia="Times New Roman" w:cs="Times New Roman"/>
                <w:b/>
                <w:bCs/>
                <w:color w:val="000000"/>
              </w:rPr>
            </w:pPr>
            <w:r>
              <w:rPr>
                <w:rFonts w:eastAsia="Times New Roman" w:cs="Times New Roman"/>
                <w:b/>
                <w:bCs/>
                <w:color w:val="000000"/>
              </w:rPr>
              <w:t>480 Ft.</w:t>
            </w:r>
          </w:p>
        </w:tc>
        <w:tc>
          <w:tcPr>
            <w:tcW w:w="1322" w:type="dxa"/>
            <w:tcBorders>
              <w:top w:val="single" w:sz="4" w:space="0" w:color="auto"/>
              <w:left w:val="single" w:sz="4" w:space="0" w:color="auto"/>
              <w:bottom w:val="single" w:sz="4" w:space="0" w:color="auto"/>
              <w:right w:val="single" w:sz="4" w:space="0" w:color="auto"/>
            </w:tcBorders>
          </w:tcPr>
          <w:p w14:paraId="062AA8A0" w14:textId="77777777" w:rsidR="004A04A0" w:rsidRPr="00EA191A" w:rsidRDefault="004A04A0">
            <w:pPr>
              <w:spacing w:after="0" w:line="240" w:lineRule="auto"/>
              <w:jc w:val="center"/>
              <w:rPr>
                <w:rFonts w:eastAsia="Times New Roman" w:cs="Times New Roman"/>
                <w:b/>
                <w:bCs/>
                <w:color w:val="000000"/>
              </w:rPr>
            </w:pPr>
          </w:p>
        </w:tc>
        <w:tc>
          <w:tcPr>
            <w:tcW w:w="923" w:type="dxa"/>
            <w:tcBorders>
              <w:top w:val="single" w:sz="4" w:space="0" w:color="auto"/>
              <w:left w:val="single" w:sz="4" w:space="0" w:color="auto"/>
              <w:bottom w:val="single" w:sz="4" w:space="0" w:color="auto"/>
              <w:right w:val="single" w:sz="4" w:space="0" w:color="auto"/>
            </w:tcBorders>
            <w:noWrap/>
          </w:tcPr>
          <w:p w14:paraId="2D93C749" w14:textId="77777777" w:rsidR="004A04A0" w:rsidRPr="00EA191A" w:rsidRDefault="004A04A0">
            <w:pPr>
              <w:spacing w:after="0" w:line="240" w:lineRule="auto"/>
              <w:jc w:val="center"/>
              <w:rPr>
                <w:rFonts w:eastAsia="Times New Roman" w:cs="Times New Roman"/>
                <w:b/>
                <w:bCs/>
                <w:color w:val="000000"/>
              </w:rPr>
            </w:pPr>
          </w:p>
        </w:tc>
      </w:tr>
      <w:tr w:rsidR="004A04A0" w:rsidRPr="00EA191A" w14:paraId="50600299" w14:textId="77777777" w:rsidTr="004A04A0">
        <w:trPr>
          <w:trHeight w:val="288"/>
        </w:trPr>
        <w:tc>
          <w:tcPr>
            <w:tcW w:w="1041" w:type="dxa"/>
            <w:tcBorders>
              <w:top w:val="single" w:sz="4" w:space="0" w:color="auto"/>
              <w:left w:val="single" w:sz="4" w:space="0" w:color="auto"/>
              <w:bottom w:val="single" w:sz="4" w:space="0" w:color="auto"/>
              <w:right w:val="single" w:sz="4" w:space="0" w:color="auto"/>
            </w:tcBorders>
          </w:tcPr>
          <w:p w14:paraId="54B072FC" w14:textId="77777777" w:rsidR="004A04A0" w:rsidRPr="00EA191A" w:rsidRDefault="004A04A0">
            <w:pPr>
              <w:spacing w:after="0" w:line="240" w:lineRule="auto"/>
              <w:jc w:val="center"/>
              <w:rPr>
                <w:rFonts w:eastAsia="Times New Roman" w:cs="Times New Roman"/>
                <w:b/>
                <w:bCs/>
                <w:color w:val="000000"/>
              </w:rPr>
            </w:pPr>
            <w:r w:rsidRPr="00EA191A">
              <w:rPr>
                <w:rFonts w:eastAsia="Times New Roman" w:cs="Times New Roman"/>
                <w:b/>
                <w:bCs/>
                <w:color w:val="000000"/>
              </w:rPr>
              <w:t>Line Item #</w:t>
            </w:r>
            <w:r>
              <w:rPr>
                <w:rFonts w:eastAsia="Times New Roman" w:cs="Times New Roman"/>
                <w:b/>
                <w:bCs/>
                <w:color w:val="000000"/>
              </w:rPr>
              <w:t xml:space="preserve"> 3</w:t>
            </w:r>
          </w:p>
        </w:tc>
        <w:tc>
          <w:tcPr>
            <w:tcW w:w="1651" w:type="dxa"/>
            <w:tcBorders>
              <w:top w:val="single" w:sz="4" w:space="0" w:color="auto"/>
              <w:left w:val="single" w:sz="4" w:space="0" w:color="auto"/>
              <w:bottom w:val="single" w:sz="4" w:space="0" w:color="auto"/>
              <w:right w:val="single" w:sz="4" w:space="0" w:color="auto"/>
            </w:tcBorders>
          </w:tcPr>
          <w:p w14:paraId="10380777" w14:textId="77777777" w:rsidR="004A04A0" w:rsidRDefault="004A04A0">
            <w:pPr>
              <w:spacing w:after="0" w:line="240" w:lineRule="auto"/>
              <w:jc w:val="center"/>
              <w:rPr>
                <w:rFonts w:eastAsia="Times New Roman" w:cs="Times New Roman"/>
                <w:b/>
                <w:bCs/>
                <w:color w:val="000000"/>
              </w:rPr>
            </w:pPr>
            <w:r>
              <w:rPr>
                <w:rFonts w:eastAsia="Times New Roman" w:cs="Times New Roman"/>
                <w:b/>
                <w:bCs/>
                <w:color w:val="000000"/>
              </w:rPr>
              <w:t>Moanalua South - Fencing</w:t>
            </w:r>
          </w:p>
        </w:tc>
        <w:tc>
          <w:tcPr>
            <w:tcW w:w="1530" w:type="dxa"/>
            <w:tcBorders>
              <w:top w:val="single" w:sz="4" w:space="0" w:color="auto"/>
              <w:left w:val="single" w:sz="4" w:space="0" w:color="auto"/>
              <w:bottom w:val="single" w:sz="4" w:space="0" w:color="auto"/>
              <w:right w:val="single" w:sz="4" w:space="0" w:color="auto"/>
            </w:tcBorders>
          </w:tcPr>
          <w:p w14:paraId="50831282" w14:textId="77777777" w:rsidR="004A04A0" w:rsidRPr="00EA191A" w:rsidRDefault="004A04A0">
            <w:pPr>
              <w:spacing w:after="0" w:line="240" w:lineRule="auto"/>
              <w:jc w:val="center"/>
              <w:rPr>
                <w:rFonts w:eastAsia="Times New Roman" w:cs="Times New Roman"/>
                <w:b/>
                <w:bCs/>
                <w:color w:val="000000"/>
              </w:rPr>
            </w:pPr>
            <w:r w:rsidRPr="00556CCE">
              <w:rPr>
                <w:rFonts w:eastAsia="Times New Roman" w:cs="Times New Roman"/>
                <w:b/>
                <w:bCs/>
                <w:color w:val="000000"/>
              </w:rPr>
              <w:t>Fence Construction</w:t>
            </w:r>
          </w:p>
        </w:tc>
        <w:tc>
          <w:tcPr>
            <w:tcW w:w="1530" w:type="dxa"/>
            <w:tcBorders>
              <w:top w:val="single" w:sz="4" w:space="0" w:color="auto"/>
              <w:left w:val="single" w:sz="4" w:space="0" w:color="auto"/>
              <w:bottom w:val="single" w:sz="4" w:space="0" w:color="auto"/>
              <w:right w:val="single" w:sz="4" w:space="0" w:color="auto"/>
            </w:tcBorders>
          </w:tcPr>
          <w:p w14:paraId="4F69DA7F" w14:textId="77777777" w:rsidR="004A04A0" w:rsidRPr="00E718ED" w:rsidRDefault="004A04A0">
            <w:pPr>
              <w:spacing w:after="0" w:line="240" w:lineRule="auto"/>
              <w:jc w:val="center"/>
              <w:rPr>
                <w:rFonts w:eastAsia="Times New Roman" w:cs="Times New Roman"/>
                <w:b/>
                <w:bCs/>
                <w:color w:val="000000"/>
              </w:rPr>
            </w:pPr>
            <w:r w:rsidRPr="6ABD136C">
              <w:rPr>
                <w:rFonts w:eastAsia="Times New Roman" w:cs="Times New Roman"/>
                <w:b/>
                <w:bCs/>
                <w:color w:val="000000" w:themeColor="text1"/>
                <w:lang w:val="haw-US"/>
              </w:rPr>
              <w:t>Middle Ridge</w:t>
            </w:r>
            <w:r>
              <w:rPr>
                <w:rFonts w:eastAsia="Times New Roman" w:cs="Times New Roman"/>
                <w:b/>
                <w:bCs/>
                <w:color w:val="000000" w:themeColor="text1"/>
              </w:rPr>
              <w:t xml:space="preserve"> to Bowman Trail Summit</w:t>
            </w:r>
          </w:p>
        </w:tc>
        <w:tc>
          <w:tcPr>
            <w:tcW w:w="1260" w:type="dxa"/>
            <w:tcBorders>
              <w:top w:val="single" w:sz="4" w:space="0" w:color="auto"/>
              <w:left w:val="single" w:sz="4" w:space="0" w:color="auto"/>
              <w:bottom w:val="single" w:sz="4" w:space="0" w:color="auto"/>
              <w:right w:val="single" w:sz="4" w:space="0" w:color="auto"/>
            </w:tcBorders>
          </w:tcPr>
          <w:p w14:paraId="2AF008BD" w14:textId="77777777" w:rsidR="004A04A0" w:rsidRDefault="004A04A0">
            <w:pPr>
              <w:spacing w:after="0" w:line="240" w:lineRule="auto"/>
              <w:jc w:val="center"/>
              <w:rPr>
                <w:rFonts w:eastAsia="Times New Roman" w:cs="Times New Roman"/>
                <w:b/>
                <w:bCs/>
                <w:color w:val="000000"/>
              </w:rPr>
            </w:pPr>
            <w:r>
              <w:rPr>
                <w:rFonts w:eastAsia="Times New Roman" w:cs="Times New Roman"/>
                <w:b/>
                <w:color w:val="000000" w:themeColor="text1"/>
              </w:rPr>
              <w:t>11,400</w:t>
            </w:r>
            <w:r w:rsidRPr="7CFC81A2">
              <w:rPr>
                <w:rFonts w:eastAsia="Times New Roman" w:cs="Times New Roman"/>
                <w:b/>
                <w:color w:val="000000" w:themeColor="text1"/>
              </w:rPr>
              <w:t xml:space="preserve"> Ft.</w:t>
            </w:r>
          </w:p>
          <w:p w14:paraId="558C02E4" w14:textId="77777777" w:rsidR="004A04A0" w:rsidRPr="00EA191A" w:rsidRDefault="004A04A0">
            <w:pPr>
              <w:spacing w:after="0" w:line="240" w:lineRule="auto"/>
              <w:jc w:val="center"/>
              <w:rPr>
                <w:rFonts w:eastAsia="Times New Roman" w:cs="Times New Roman"/>
                <w:b/>
                <w:bCs/>
                <w:color w:val="000000"/>
              </w:rPr>
            </w:pPr>
          </w:p>
        </w:tc>
        <w:tc>
          <w:tcPr>
            <w:tcW w:w="1322" w:type="dxa"/>
            <w:tcBorders>
              <w:top w:val="single" w:sz="4" w:space="0" w:color="auto"/>
              <w:left w:val="single" w:sz="4" w:space="0" w:color="auto"/>
              <w:bottom w:val="single" w:sz="4" w:space="0" w:color="auto"/>
              <w:right w:val="single" w:sz="4" w:space="0" w:color="auto"/>
            </w:tcBorders>
          </w:tcPr>
          <w:p w14:paraId="7757C28F" w14:textId="77777777" w:rsidR="004A04A0" w:rsidRPr="00EA191A" w:rsidRDefault="004A04A0">
            <w:pPr>
              <w:spacing w:after="0" w:line="240" w:lineRule="auto"/>
              <w:jc w:val="center"/>
              <w:rPr>
                <w:rFonts w:eastAsia="Times New Roman" w:cs="Times New Roman"/>
                <w:b/>
                <w:bCs/>
                <w:color w:val="000000"/>
              </w:rPr>
            </w:pPr>
          </w:p>
        </w:tc>
        <w:tc>
          <w:tcPr>
            <w:tcW w:w="923" w:type="dxa"/>
            <w:tcBorders>
              <w:top w:val="single" w:sz="4" w:space="0" w:color="auto"/>
              <w:left w:val="single" w:sz="4" w:space="0" w:color="auto"/>
              <w:bottom w:val="single" w:sz="4" w:space="0" w:color="auto"/>
              <w:right w:val="single" w:sz="4" w:space="0" w:color="auto"/>
            </w:tcBorders>
            <w:noWrap/>
          </w:tcPr>
          <w:p w14:paraId="7CCFF111" w14:textId="77777777" w:rsidR="004A04A0" w:rsidRPr="00EA191A" w:rsidRDefault="004A04A0">
            <w:pPr>
              <w:spacing w:after="0" w:line="240" w:lineRule="auto"/>
              <w:jc w:val="center"/>
              <w:rPr>
                <w:rFonts w:eastAsia="Times New Roman" w:cs="Times New Roman"/>
                <w:b/>
                <w:bCs/>
                <w:color w:val="000000"/>
              </w:rPr>
            </w:pPr>
          </w:p>
        </w:tc>
      </w:tr>
      <w:tr w:rsidR="004A04A0" w:rsidRPr="00EA191A" w14:paraId="01CED51D" w14:textId="77777777" w:rsidTr="004A04A0">
        <w:trPr>
          <w:trHeight w:val="288"/>
        </w:trPr>
        <w:tc>
          <w:tcPr>
            <w:tcW w:w="1041" w:type="dxa"/>
            <w:tcBorders>
              <w:top w:val="single" w:sz="4" w:space="0" w:color="auto"/>
              <w:left w:val="single" w:sz="4" w:space="0" w:color="auto"/>
              <w:bottom w:val="single" w:sz="4" w:space="0" w:color="auto"/>
              <w:right w:val="single" w:sz="4" w:space="0" w:color="auto"/>
            </w:tcBorders>
          </w:tcPr>
          <w:p w14:paraId="0E50974E" w14:textId="77777777" w:rsidR="004A04A0" w:rsidRPr="00EA191A" w:rsidRDefault="004A04A0">
            <w:pPr>
              <w:spacing w:after="0" w:line="240" w:lineRule="auto"/>
              <w:jc w:val="center"/>
              <w:rPr>
                <w:rFonts w:eastAsia="Times New Roman" w:cs="Times New Roman"/>
                <w:b/>
                <w:bCs/>
                <w:color w:val="000000"/>
              </w:rPr>
            </w:pPr>
            <w:r w:rsidRPr="00EA191A">
              <w:rPr>
                <w:rFonts w:eastAsia="Times New Roman" w:cs="Times New Roman"/>
                <w:b/>
                <w:bCs/>
                <w:color w:val="000000"/>
              </w:rPr>
              <w:t>Line Item #</w:t>
            </w:r>
            <w:r>
              <w:rPr>
                <w:rFonts w:eastAsia="Times New Roman" w:cs="Times New Roman"/>
                <w:b/>
                <w:bCs/>
                <w:color w:val="000000"/>
              </w:rPr>
              <w:t xml:space="preserve"> 4</w:t>
            </w:r>
          </w:p>
        </w:tc>
        <w:tc>
          <w:tcPr>
            <w:tcW w:w="1651" w:type="dxa"/>
            <w:tcBorders>
              <w:top w:val="single" w:sz="4" w:space="0" w:color="auto"/>
              <w:left w:val="single" w:sz="4" w:space="0" w:color="auto"/>
              <w:bottom w:val="single" w:sz="4" w:space="0" w:color="auto"/>
              <w:right w:val="single" w:sz="4" w:space="0" w:color="auto"/>
            </w:tcBorders>
          </w:tcPr>
          <w:p w14:paraId="44C93825" w14:textId="77777777" w:rsidR="004A04A0" w:rsidRDefault="004A04A0">
            <w:pPr>
              <w:spacing w:after="0" w:line="240" w:lineRule="auto"/>
              <w:jc w:val="center"/>
              <w:rPr>
                <w:rFonts w:eastAsia="Times New Roman" w:cs="Times New Roman"/>
                <w:b/>
                <w:bCs/>
                <w:color w:val="000000"/>
              </w:rPr>
            </w:pPr>
            <w:r>
              <w:rPr>
                <w:rFonts w:eastAsia="Times New Roman" w:cs="Times New Roman"/>
                <w:b/>
                <w:bCs/>
                <w:color w:val="000000"/>
              </w:rPr>
              <w:t>Moanalua South - Skirting</w:t>
            </w:r>
          </w:p>
        </w:tc>
        <w:tc>
          <w:tcPr>
            <w:tcW w:w="1530" w:type="dxa"/>
            <w:tcBorders>
              <w:top w:val="single" w:sz="4" w:space="0" w:color="auto"/>
              <w:left w:val="single" w:sz="4" w:space="0" w:color="auto"/>
              <w:bottom w:val="single" w:sz="4" w:space="0" w:color="auto"/>
              <w:right w:val="single" w:sz="4" w:space="0" w:color="auto"/>
            </w:tcBorders>
          </w:tcPr>
          <w:p w14:paraId="767BAEBE" w14:textId="77777777" w:rsidR="004A04A0" w:rsidRPr="00556CCE" w:rsidRDefault="004A04A0">
            <w:pPr>
              <w:spacing w:after="0" w:line="240" w:lineRule="auto"/>
              <w:jc w:val="center"/>
              <w:rPr>
                <w:rFonts w:eastAsia="Times New Roman" w:cs="Times New Roman"/>
                <w:b/>
                <w:bCs/>
                <w:color w:val="000000"/>
              </w:rPr>
            </w:pPr>
            <w:r>
              <w:rPr>
                <w:rFonts w:eastAsia="Times New Roman" w:cs="Times New Roman"/>
                <w:b/>
                <w:bCs/>
                <w:color w:val="000000"/>
              </w:rPr>
              <w:t>Skirting</w:t>
            </w:r>
          </w:p>
        </w:tc>
        <w:tc>
          <w:tcPr>
            <w:tcW w:w="1530" w:type="dxa"/>
            <w:tcBorders>
              <w:top w:val="single" w:sz="4" w:space="0" w:color="auto"/>
              <w:left w:val="single" w:sz="4" w:space="0" w:color="auto"/>
              <w:bottom w:val="single" w:sz="4" w:space="0" w:color="auto"/>
              <w:right w:val="single" w:sz="4" w:space="0" w:color="auto"/>
            </w:tcBorders>
          </w:tcPr>
          <w:p w14:paraId="01EB9DEC" w14:textId="77777777" w:rsidR="004A04A0" w:rsidRDefault="004A04A0">
            <w:pPr>
              <w:spacing w:after="0" w:line="240" w:lineRule="auto"/>
              <w:jc w:val="center"/>
              <w:rPr>
                <w:rFonts w:eastAsia="Times New Roman" w:cs="Times New Roman"/>
                <w:b/>
                <w:bCs/>
                <w:color w:val="000000"/>
              </w:rPr>
            </w:pPr>
            <w:r w:rsidRPr="6ABD136C">
              <w:rPr>
                <w:rFonts w:eastAsia="Times New Roman" w:cs="Times New Roman"/>
                <w:b/>
                <w:bCs/>
                <w:color w:val="000000" w:themeColor="text1"/>
                <w:lang w:val="haw-US"/>
              </w:rPr>
              <w:t>Middle Ridge</w:t>
            </w:r>
            <w:r>
              <w:rPr>
                <w:rFonts w:eastAsia="Times New Roman" w:cs="Times New Roman"/>
                <w:b/>
                <w:bCs/>
                <w:color w:val="000000" w:themeColor="text1"/>
              </w:rPr>
              <w:t xml:space="preserve"> to Bowman Trail Summit</w:t>
            </w:r>
          </w:p>
        </w:tc>
        <w:tc>
          <w:tcPr>
            <w:tcW w:w="1260" w:type="dxa"/>
            <w:tcBorders>
              <w:top w:val="single" w:sz="4" w:space="0" w:color="auto"/>
              <w:left w:val="single" w:sz="4" w:space="0" w:color="auto"/>
              <w:bottom w:val="single" w:sz="4" w:space="0" w:color="auto"/>
              <w:right w:val="single" w:sz="4" w:space="0" w:color="auto"/>
            </w:tcBorders>
          </w:tcPr>
          <w:p w14:paraId="4716139E" w14:textId="77777777" w:rsidR="004A04A0" w:rsidRPr="00EA191A" w:rsidRDefault="004A04A0">
            <w:pPr>
              <w:spacing w:after="0" w:line="240" w:lineRule="auto"/>
              <w:jc w:val="center"/>
              <w:rPr>
                <w:rFonts w:eastAsia="Times New Roman" w:cs="Times New Roman"/>
                <w:b/>
                <w:bCs/>
                <w:color w:val="000000"/>
              </w:rPr>
            </w:pPr>
            <w:r>
              <w:rPr>
                <w:rFonts w:eastAsia="Times New Roman" w:cs="Times New Roman"/>
                <w:b/>
                <w:bCs/>
                <w:color w:val="000000"/>
              </w:rPr>
              <w:t>1,140 Ft</w:t>
            </w:r>
          </w:p>
        </w:tc>
        <w:tc>
          <w:tcPr>
            <w:tcW w:w="1322" w:type="dxa"/>
            <w:tcBorders>
              <w:top w:val="single" w:sz="4" w:space="0" w:color="auto"/>
              <w:left w:val="single" w:sz="4" w:space="0" w:color="auto"/>
              <w:bottom w:val="single" w:sz="4" w:space="0" w:color="auto"/>
              <w:right w:val="single" w:sz="4" w:space="0" w:color="auto"/>
            </w:tcBorders>
          </w:tcPr>
          <w:p w14:paraId="34FB66AC" w14:textId="77777777" w:rsidR="004A04A0" w:rsidRPr="00EA191A" w:rsidRDefault="004A04A0">
            <w:pPr>
              <w:spacing w:after="0" w:line="240" w:lineRule="auto"/>
              <w:jc w:val="center"/>
              <w:rPr>
                <w:rFonts w:eastAsia="Times New Roman" w:cs="Times New Roman"/>
                <w:b/>
                <w:bCs/>
                <w:color w:val="000000"/>
              </w:rPr>
            </w:pPr>
          </w:p>
        </w:tc>
        <w:tc>
          <w:tcPr>
            <w:tcW w:w="923" w:type="dxa"/>
            <w:tcBorders>
              <w:top w:val="single" w:sz="4" w:space="0" w:color="auto"/>
              <w:left w:val="single" w:sz="4" w:space="0" w:color="auto"/>
              <w:bottom w:val="single" w:sz="4" w:space="0" w:color="auto"/>
              <w:right w:val="single" w:sz="4" w:space="0" w:color="auto"/>
            </w:tcBorders>
            <w:noWrap/>
          </w:tcPr>
          <w:p w14:paraId="2B9EAFE6" w14:textId="77777777" w:rsidR="004A04A0" w:rsidRPr="00EA191A" w:rsidRDefault="004A04A0">
            <w:pPr>
              <w:spacing w:after="0" w:line="240" w:lineRule="auto"/>
              <w:jc w:val="center"/>
              <w:rPr>
                <w:rFonts w:eastAsia="Times New Roman" w:cs="Times New Roman"/>
                <w:b/>
                <w:bCs/>
                <w:color w:val="000000"/>
              </w:rPr>
            </w:pPr>
          </w:p>
        </w:tc>
      </w:tr>
    </w:tbl>
    <w:p w14:paraId="25364D20" w14:textId="7E614524" w:rsidR="00DC0AAC" w:rsidRDefault="00DC0AAC" w:rsidP="00112023">
      <w:pPr>
        <w:spacing w:line="240" w:lineRule="auto"/>
      </w:pPr>
    </w:p>
    <w:p w14:paraId="10BECB61" w14:textId="77777777" w:rsidR="0084501E" w:rsidRDefault="0084501E" w:rsidP="00112023">
      <w:pPr>
        <w:spacing w:line="240" w:lineRule="auto"/>
      </w:pPr>
    </w:p>
    <w:p w14:paraId="74D27676" w14:textId="77777777" w:rsidR="0084501E" w:rsidRDefault="0084501E" w:rsidP="00112023">
      <w:pPr>
        <w:spacing w:line="240" w:lineRule="auto"/>
      </w:pPr>
    </w:p>
    <w:p w14:paraId="25F3A694" w14:textId="77777777" w:rsidR="0084501E" w:rsidRDefault="0084501E" w:rsidP="00112023">
      <w:pPr>
        <w:spacing w:line="240" w:lineRule="auto"/>
      </w:pPr>
    </w:p>
    <w:p w14:paraId="31CB8C98" w14:textId="77777777" w:rsidR="0084501E" w:rsidRDefault="0084501E" w:rsidP="00112023">
      <w:pPr>
        <w:spacing w:line="240" w:lineRule="auto"/>
      </w:pPr>
    </w:p>
    <w:p w14:paraId="43A2EA65" w14:textId="0F4A55D5" w:rsidR="00261BC7" w:rsidRPr="00EA191A" w:rsidRDefault="00D236A4" w:rsidP="00112023">
      <w:pPr>
        <w:spacing w:line="240" w:lineRule="auto"/>
      </w:pPr>
      <w:r w:rsidRPr="00EA191A">
        <w:lastRenderedPageBreak/>
        <w:t xml:space="preserve">All lengths are estimates. The State reserves the right to modify the </w:t>
      </w:r>
      <w:r w:rsidR="005009E9" w:rsidRPr="00EA191A">
        <w:t>alignments and adjust the lengths required as needed.</w:t>
      </w:r>
    </w:p>
    <w:p w14:paraId="005FE468" w14:textId="41CEDA30" w:rsidR="009E54B8" w:rsidRPr="00EA191A" w:rsidRDefault="009E54B8" w:rsidP="00112023">
      <w:pPr>
        <w:spacing w:line="240" w:lineRule="auto"/>
      </w:pPr>
      <w:r w:rsidRPr="00EA191A">
        <w:t xml:space="preserve">The bid with the lowest “Sum of the Product” </w:t>
      </w:r>
      <w:r w:rsidR="008D1DD3" w:rsidRPr="00EA191A">
        <w:t xml:space="preserve">for each section </w:t>
      </w:r>
      <w:r w:rsidRPr="00EA191A">
        <w:t xml:space="preserve">will be the lowest bid. </w:t>
      </w:r>
    </w:p>
    <w:p w14:paraId="79CA28F1" w14:textId="485B60AB" w:rsidR="005E3D95" w:rsidRPr="00EA191A" w:rsidRDefault="005E3D95" w:rsidP="00112023">
      <w:pPr>
        <w:spacing w:line="240" w:lineRule="auto"/>
      </w:pPr>
      <w:r w:rsidRPr="00EA191A">
        <w:rPr>
          <w:b/>
        </w:rPr>
        <w:t>Contract:</w:t>
      </w:r>
      <w:r w:rsidR="00210523">
        <w:rPr>
          <w:b/>
        </w:rPr>
        <w:t xml:space="preserve"> </w:t>
      </w:r>
      <w:r w:rsidRPr="00EA191A">
        <w:t xml:space="preserve">The successful bidder will </w:t>
      </w:r>
      <w:proofErr w:type="gramStart"/>
      <w:r w:rsidRPr="00EA191A">
        <w:t>enter into</w:t>
      </w:r>
      <w:proofErr w:type="gramEnd"/>
      <w:r w:rsidRPr="00EA191A">
        <w:t xml:space="preserve"> </w:t>
      </w:r>
      <w:r w:rsidR="00583921" w:rsidRPr="00EA191A">
        <w:t>a</w:t>
      </w:r>
      <w:r w:rsidR="004E1712" w:rsidRPr="00EA191A">
        <w:t xml:space="preserve"> contract with the State for the </w:t>
      </w:r>
      <w:proofErr w:type="gramStart"/>
      <w:r w:rsidR="004E1712" w:rsidRPr="00EA191A">
        <w:t>line item</w:t>
      </w:r>
      <w:proofErr w:type="gramEnd"/>
      <w:r w:rsidR="004E1712" w:rsidRPr="00EA191A">
        <w:t xml:space="preserve"> prices identified by this solicitation. The term of the contract will be for </w:t>
      </w:r>
      <w:r w:rsidR="00D2783A">
        <w:t>18</w:t>
      </w:r>
      <w:r w:rsidR="00D2783A" w:rsidRPr="00EA191A">
        <w:t xml:space="preserve"> </w:t>
      </w:r>
      <w:r w:rsidR="004E1712" w:rsidRPr="00EA191A">
        <w:t xml:space="preserve">months from the </w:t>
      </w:r>
      <w:r w:rsidR="004635A2" w:rsidRPr="00EA191A">
        <w:t xml:space="preserve">date </w:t>
      </w:r>
      <w:r w:rsidR="008D69C8">
        <w:t>of</w:t>
      </w:r>
      <w:r w:rsidR="008D69C8" w:rsidRPr="00EA191A">
        <w:t xml:space="preserve"> </w:t>
      </w:r>
      <w:r w:rsidR="004635A2" w:rsidRPr="00EA191A">
        <w:t xml:space="preserve">the </w:t>
      </w:r>
      <w:r w:rsidR="004E1712" w:rsidRPr="00EA191A">
        <w:t xml:space="preserve">Notice to Proceed. </w:t>
      </w:r>
    </w:p>
    <w:p w14:paraId="5B91AA79" w14:textId="7BD3D582" w:rsidR="004E1712" w:rsidRPr="00EA191A" w:rsidRDefault="004E1712" w:rsidP="00112023">
      <w:pPr>
        <w:spacing w:line="240" w:lineRule="auto"/>
      </w:pPr>
      <w:r w:rsidRPr="00EA191A">
        <w:rPr>
          <w:b/>
        </w:rPr>
        <w:t>Notice to Proceed:</w:t>
      </w:r>
      <w:r w:rsidR="00210523">
        <w:rPr>
          <w:b/>
        </w:rPr>
        <w:t xml:space="preserve"> </w:t>
      </w:r>
      <w:r w:rsidRPr="00EA191A">
        <w:t>Upon execution of the contract</w:t>
      </w:r>
      <w:r w:rsidR="00BF35A2" w:rsidRPr="00EA191A">
        <w:t>,</w:t>
      </w:r>
      <w:r w:rsidRPr="00EA191A">
        <w:t xml:space="preserve"> the Contract Administrator will issue a written Notice to Proceed. </w:t>
      </w:r>
      <w:r w:rsidR="00E27E15" w:rsidRPr="00EA191A">
        <w:t>However,</w:t>
      </w:r>
      <w:r w:rsidRPr="00EA191A">
        <w:t xml:space="preserve"> no work </w:t>
      </w:r>
      <w:r w:rsidR="00942A75">
        <w:t>must</w:t>
      </w:r>
      <w:r w:rsidRPr="00EA191A">
        <w:t xml:space="preserve"> commence. This will be </w:t>
      </w:r>
      <w:r w:rsidR="00BF35A2" w:rsidRPr="00EA191A">
        <w:t xml:space="preserve">a </w:t>
      </w:r>
      <w:r w:rsidRPr="00EA191A">
        <w:t>notification that the contract has been successfully executed.</w:t>
      </w:r>
    </w:p>
    <w:p w14:paraId="7E45D505" w14:textId="183BA987" w:rsidR="006128D3" w:rsidRPr="00EA191A" w:rsidRDefault="0045207A" w:rsidP="00112023">
      <w:pPr>
        <w:spacing w:line="240" w:lineRule="auto"/>
      </w:pPr>
      <w:r w:rsidRPr="00EA191A">
        <w:rPr>
          <w:b/>
        </w:rPr>
        <w:t>Fence Projects:</w:t>
      </w:r>
      <w:r w:rsidR="00210523">
        <w:rPr>
          <w:b/>
        </w:rPr>
        <w:t xml:space="preserve"> </w:t>
      </w:r>
      <w:r w:rsidR="004635A2" w:rsidRPr="00EA191A">
        <w:t xml:space="preserve">After </w:t>
      </w:r>
      <w:r w:rsidR="009A7543" w:rsidRPr="00EA191A">
        <w:t xml:space="preserve">Notice to Proceed </w:t>
      </w:r>
      <w:r w:rsidR="004635A2" w:rsidRPr="00EA191A">
        <w:t xml:space="preserve">has been issued </w:t>
      </w:r>
      <w:r w:rsidR="009A7543" w:rsidRPr="00EA191A">
        <w:t>DOFAW will work</w:t>
      </w:r>
      <w:r w:rsidR="001E4F89" w:rsidRPr="00EA191A">
        <w:t xml:space="preserve"> with the </w:t>
      </w:r>
      <w:r w:rsidR="00EC5342">
        <w:t>C</w:t>
      </w:r>
      <w:r w:rsidR="001E4F89" w:rsidRPr="00EA191A">
        <w:t>ontractor to install the fence</w:t>
      </w:r>
      <w:r w:rsidR="009A7543" w:rsidRPr="00EA191A">
        <w:t xml:space="preserve"> with</w:t>
      </w:r>
      <w:r w:rsidR="001E4F89" w:rsidRPr="00EA191A">
        <w:t xml:space="preserve"> a</w:t>
      </w:r>
      <w:r w:rsidR="009A7543" w:rsidRPr="00EA191A">
        <w:t xml:space="preserve"> State of </w:t>
      </w:r>
      <w:r w:rsidR="000D05BB">
        <w:t>Hawaiʻi</w:t>
      </w:r>
      <w:r w:rsidR="009A7543" w:rsidRPr="00EA191A">
        <w:t xml:space="preserve"> Purchase Order (PO)</w:t>
      </w:r>
      <w:r w:rsidR="001E4F89" w:rsidRPr="00EA191A">
        <w:t xml:space="preserve"> for </w:t>
      </w:r>
      <w:r w:rsidR="0033592E" w:rsidRPr="00EA191A">
        <w:t>sections</w:t>
      </w:r>
      <w:r w:rsidR="009A7543" w:rsidRPr="00EA191A">
        <w:t>.</w:t>
      </w:r>
      <w:r w:rsidR="006128D3" w:rsidRPr="00EA191A">
        <w:t xml:space="preserve"> For every PO, </w:t>
      </w:r>
      <w:r w:rsidR="009A7543" w:rsidRPr="00EA191A">
        <w:t xml:space="preserve">the </w:t>
      </w:r>
      <w:r w:rsidR="00EC5342">
        <w:t>C</w:t>
      </w:r>
      <w:r w:rsidR="009A7543" w:rsidRPr="00EA191A">
        <w:t xml:space="preserve">ontractor will be required to submit </w:t>
      </w:r>
      <w:r w:rsidR="004635A2" w:rsidRPr="00EA191A">
        <w:t>both (two (2) bonds</w:t>
      </w:r>
      <w:r w:rsidR="004B6E0C">
        <w:t>:</w:t>
      </w:r>
      <w:r w:rsidR="004635A2" w:rsidRPr="00EA191A">
        <w:t xml:space="preserve"> </w:t>
      </w:r>
      <w:r w:rsidR="009A7543" w:rsidRPr="00EA191A">
        <w:t xml:space="preserve">a performance </w:t>
      </w:r>
      <w:r w:rsidR="00CE6EDF" w:rsidRPr="00EA191A">
        <w:t xml:space="preserve">bond </w:t>
      </w:r>
      <w:r w:rsidR="009A7543" w:rsidRPr="00EA191A">
        <w:t xml:space="preserve">and </w:t>
      </w:r>
      <w:r w:rsidR="00BF35A2" w:rsidRPr="00EA191A">
        <w:t xml:space="preserve">a </w:t>
      </w:r>
      <w:r w:rsidR="00CE6EDF" w:rsidRPr="00EA191A">
        <w:t xml:space="preserve">labor and material </w:t>
      </w:r>
      <w:r w:rsidR="009A7543" w:rsidRPr="00EA191A">
        <w:t>payment bond for 100% of the PO</w:t>
      </w:r>
      <w:r w:rsidR="00A87B8E" w:rsidRPr="00EA191A">
        <w:t xml:space="preserve"> price</w:t>
      </w:r>
      <w:r w:rsidR="009A7543" w:rsidRPr="00EA191A">
        <w:t xml:space="preserve">. </w:t>
      </w:r>
      <w:r w:rsidR="004635A2" w:rsidRPr="00EA191A">
        <w:t xml:space="preserve">The State will draft the PO for the desired quantities of each line item and forward to the Contractor. The Contractor will return the draft with the required performance </w:t>
      </w:r>
      <w:r w:rsidR="00CE6EDF" w:rsidRPr="00EA191A">
        <w:t xml:space="preserve">bond </w:t>
      </w:r>
      <w:r w:rsidR="004635A2" w:rsidRPr="00EA191A">
        <w:t>and</w:t>
      </w:r>
      <w:r w:rsidR="00CE6EDF" w:rsidRPr="00EA191A">
        <w:t xml:space="preserve"> labor and material</w:t>
      </w:r>
      <w:r w:rsidR="004635A2" w:rsidRPr="00EA191A">
        <w:t xml:space="preserve"> payment bonding</w:t>
      </w:r>
      <w:r w:rsidR="004B6E0C">
        <w:t>,</w:t>
      </w:r>
      <w:r w:rsidR="004635A2" w:rsidRPr="00EA191A">
        <w:t xml:space="preserve"> and DOFAW will submit for processing.</w:t>
      </w:r>
      <w:r w:rsidR="00B6183E">
        <w:t xml:space="preserve"> </w:t>
      </w:r>
      <w:r w:rsidR="004635A2" w:rsidRPr="00EA191A">
        <w:rPr>
          <w:b/>
        </w:rPr>
        <w:t>After the PO has been approved</w:t>
      </w:r>
      <w:r w:rsidR="00320ACC">
        <w:rPr>
          <w:b/>
        </w:rPr>
        <w:t>,</w:t>
      </w:r>
      <w:r w:rsidR="004635A2" w:rsidRPr="00EA191A">
        <w:rPr>
          <w:b/>
        </w:rPr>
        <w:t xml:space="preserve"> work may begin</w:t>
      </w:r>
      <w:r w:rsidR="004635A2" w:rsidRPr="00EA191A">
        <w:t>.</w:t>
      </w:r>
      <w:r w:rsidR="002247B3">
        <w:t xml:space="preserve"> For the date of issue</w:t>
      </w:r>
      <w:r w:rsidR="004B6E0C">
        <w:t>, the contractor</w:t>
      </w:r>
      <w:r w:rsidR="002247B3">
        <w:t xml:space="preserve"> will have no more than 6 months to begin work. Once work </w:t>
      </w:r>
      <w:r w:rsidR="004B6E0C">
        <w:t xml:space="preserve">commences, the contractor must complete at least 1 mile (5280 ft) of fence every 6 months. </w:t>
      </w:r>
      <w:r w:rsidR="004635A2" w:rsidRPr="00EA191A">
        <w:t xml:space="preserve"> </w:t>
      </w:r>
      <w:r w:rsidR="006128D3" w:rsidRPr="00EA191A">
        <w:t xml:space="preserve">The State has the discretion to </w:t>
      </w:r>
      <w:r w:rsidR="004B6E0C">
        <w:t>grant extensions if the bidder submits a written request</w:t>
      </w:r>
      <w:r w:rsidR="006128D3" w:rsidRPr="00EA191A">
        <w:t xml:space="preserve"> at least 30 days prior to the end of the four (4) month period.</w:t>
      </w:r>
    </w:p>
    <w:p w14:paraId="580A24B0" w14:textId="3663AAFB" w:rsidR="007F67C1" w:rsidRPr="00EA191A" w:rsidRDefault="007F67C1" w:rsidP="00112023">
      <w:pPr>
        <w:spacing w:line="240" w:lineRule="auto"/>
      </w:pPr>
      <w:r w:rsidRPr="26827712">
        <w:rPr>
          <w:b/>
          <w:bCs/>
        </w:rPr>
        <w:t>Payment:</w:t>
      </w:r>
      <w:r w:rsidR="00210523">
        <w:t xml:space="preserve"> </w:t>
      </w:r>
      <w:r>
        <w:t xml:space="preserve">Payment will be made with a State of </w:t>
      </w:r>
      <w:r w:rsidR="000D05BB">
        <w:t>Hawaiʻi</w:t>
      </w:r>
      <w:r>
        <w:t xml:space="preserve"> Purchase Order (PO). Par</w:t>
      </w:r>
      <w:r w:rsidR="006B04C7">
        <w:t>tial payments may be invoiced every</w:t>
      </w:r>
      <w:r>
        <w:t xml:space="preserve"> 30 days</w:t>
      </w:r>
      <w:r w:rsidR="00197867">
        <w:t xml:space="preserve"> or at </w:t>
      </w:r>
      <w:r w:rsidR="0076603F">
        <w:t xml:space="preserve">2500ft completion intervals, </w:t>
      </w:r>
      <w:r w:rsidR="006B04C7">
        <w:t xml:space="preserve">at the completion of a line item, or at the completion of a project. </w:t>
      </w:r>
      <w:r w:rsidR="0076603F">
        <w:t>The completed</w:t>
      </w:r>
      <w:r w:rsidR="006B04C7">
        <w:t xml:space="preserve"> fence will be measured </w:t>
      </w:r>
      <w:r w:rsidR="0076603F">
        <w:t>on-site</w:t>
      </w:r>
      <w:r w:rsidR="006B04C7">
        <w:t xml:space="preserve"> by DOFAW staff and inspected for compliance with </w:t>
      </w:r>
      <w:r w:rsidR="00197867">
        <w:t>the specifications before payment is made</w:t>
      </w:r>
      <w:r w:rsidR="006B04C7">
        <w:t>.</w:t>
      </w:r>
      <w:r w:rsidR="0076603F">
        <w:t xml:space="preserve"> Payment may be withheld until </w:t>
      </w:r>
      <w:r w:rsidR="00197867">
        <w:t>the fence meets all specifications</w:t>
      </w:r>
      <w:r w:rsidR="0076603F">
        <w:t>.</w:t>
      </w:r>
    </w:p>
    <w:p w14:paraId="6164A668" w14:textId="0820FDB5" w:rsidR="004016F4" w:rsidRPr="00210523" w:rsidRDefault="00AF2742" w:rsidP="00210523">
      <w:pPr>
        <w:rPr>
          <w:rFonts w:ascii="Calibri" w:eastAsia="Calibri" w:hAnsi="Calibri" w:cs="Calibri"/>
          <w:b/>
          <w:bCs/>
          <w:color w:val="0070C0"/>
        </w:rPr>
      </w:pPr>
      <w:r w:rsidRPr="45C297CA">
        <w:rPr>
          <w:b/>
          <w:bCs/>
        </w:rPr>
        <w:t>General Conditions:</w:t>
      </w:r>
      <w:r w:rsidR="00210523" w:rsidRPr="45C297CA">
        <w:rPr>
          <w:b/>
          <w:bCs/>
        </w:rPr>
        <w:t xml:space="preserve"> </w:t>
      </w:r>
      <w:r w:rsidR="004016F4" w:rsidRPr="45C297CA">
        <w:rPr>
          <w:rFonts w:ascii="Calibri" w:eastAsia="Calibri" w:hAnsi="Calibri" w:cs="Calibri"/>
          <w:color w:val="000000" w:themeColor="text1"/>
        </w:rPr>
        <w:t>It is understood that this IFB includes Forms AG-008 General Conditions and DLNR Interim General Conditions dated October 1994, as amended.</w:t>
      </w:r>
    </w:p>
    <w:p w14:paraId="6D50D2BF" w14:textId="52B36334" w:rsidR="004016F4" w:rsidRPr="00EA191A" w:rsidRDefault="004016F4" w:rsidP="004016F4">
      <w:pPr>
        <w:spacing w:after="0" w:line="240" w:lineRule="auto"/>
        <w:rPr>
          <w:rFonts w:ascii="Calibri" w:eastAsia="Calibri" w:hAnsi="Calibri" w:cs="Calibri"/>
          <w:color w:val="000000" w:themeColor="text1"/>
        </w:rPr>
      </w:pPr>
      <w:r w:rsidRPr="00EA191A">
        <w:rPr>
          <w:rFonts w:ascii="Calibri" w:eastAsia="Calibri" w:hAnsi="Calibri" w:cs="Calibri"/>
          <w:color w:val="000000" w:themeColor="text1"/>
        </w:rPr>
        <w:t xml:space="preserve">The Department of Land and Natural Resources Interim General Conditions dated October 1994, as amended, </w:t>
      </w:r>
      <w:r w:rsidR="00942A75">
        <w:rPr>
          <w:rFonts w:ascii="Calibri" w:eastAsia="Calibri" w:hAnsi="Calibri" w:cs="Calibri"/>
          <w:color w:val="000000" w:themeColor="text1"/>
        </w:rPr>
        <w:t>must</w:t>
      </w:r>
      <w:r w:rsidRPr="00EA191A">
        <w:rPr>
          <w:rFonts w:ascii="Calibri" w:eastAsia="Calibri" w:hAnsi="Calibri" w:cs="Calibri"/>
          <w:color w:val="000000" w:themeColor="text1"/>
        </w:rPr>
        <w:t xml:space="preserve"> be made a part of these contract specifications, and are referred to hereafter as the DLNR Interim General Conditions.</w:t>
      </w:r>
    </w:p>
    <w:p w14:paraId="50B1E9F7" w14:textId="41B91FEE" w:rsidR="004016F4" w:rsidRPr="00EA191A" w:rsidRDefault="004016F4" w:rsidP="004016F4">
      <w:pPr>
        <w:spacing w:after="0" w:line="240" w:lineRule="auto"/>
        <w:rPr>
          <w:rFonts w:ascii="Calibri" w:eastAsia="Calibri" w:hAnsi="Calibri" w:cs="Calibri"/>
          <w:color w:val="000000" w:themeColor="text1"/>
        </w:rPr>
      </w:pPr>
      <w:r w:rsidRPr="51CC2536">
        <w:rPr>
          <w:rFonts w:ascii="Calibri" w:eastAsia="Calibri" w:hAnsi="Calibri" w:cs="Calibri"/>
          <w:color w:val="000000" w:themeColor="text1"/>
        </w:rPr>
        <w:t xml:space="preserve">In the event of a conflict between conditions, Special Conditions </w:t>
      </w:r>
      <w:r w:rsidR="00942A75">
        <w:rPr>
          <w:rFonts w:ascii="Calibri" w:eastAsia="Calibri" w:hAnsi="Calibri" w:cs="Calibri"/>
          <w:color w:val="000000" w:themeColor="text1"/>
        </w:rPr>
        <w:t>must</w:t>
      </w:r>
      <w:r w:rsidRPr="51CC2536">
        <w:rPr>
          <w:rFonts w:ascii="Calibri" w:eastAsia="Calibri" w:hAnsi="Calibri" w:cs="Calibri"/>
          <w:color w:val="000000" w:themeColor="text1"/>
        </w:rPr>
        <w:t xml:space="preserve"> take precedence, followed by the General Conditions, and the DLNR Interim General Conditions.</w:t>
      </w:r>
      <w:r w:rsidR="009333A9" w:rsidRPr="51CC2536">
        <w:rPr>
          <w:rFonts w:ascii="Calibri" w:eastAsia="Calibri" w:hAnsi="Calibri" w:cs="Calibri"/>
          <w:color w:val="000000" w:themeColor="text1"/>
        </w:rPr>
        <w:t xml:space="preserve"> Work on fence </w:t>
      </w:r>
      <w:r w:rsidR="00942A75">
        <w:rPr>
          <w:rFonts w:ascii="Calibri" w:eastAsia="Calibri" w:hAnsi="Calibri" w:cs="Calibri"/>
          <w:color w:val="000000" w:themeColor="text1"/>
        </w:rPr>
        <w:t>must</w:t>
      </w:r>
      <w:r w:rsidR="009333A9" w:rsidRPr="51CC2536">
        <w:rPr>
          <w:rFonts w:ascii="Calibri" w:eastAsia="Calibri" w:hAnsi="Calibri" w:cs="Calibri"/>
          <w:color w:val="000000" w:themeColor="text1"/>
        </w:rPr>
        <w:t xml:space="preserve"> commence no later than 3 months after the contract has been awarded. All awarded sections must be completed and inspected </w:t>
      </w:r>
      <w:r w:rsidR="004B6E0C">
        <w:rPr>
          <w:rFonts w:ascii="Calibri" w:eastAsia="Calibri" w:hAnsi="Calibri" w:cs="Calibri"/>
          <w:color w:val="000000" w:themeColor="text1"/>
        </w:rPr>
        <w:t>before the contract ends</w:t>
      </w:r>
      <w:r w:rsidR="009333A9" w:rsidRPr="51CC2536">
        <w:rPr>
          <w:rFonts w:ascii="Calibri" w:eastAsia="Calibri" w:hAnsi="Calibri" w:cs="Calibri"/>
          <w:color w:val="000000" w:themeColor="text1"/>
        </w:rPr>
        <w:t>.</w:t>
      </w:r>
    </w:p>
    <w:p w14:paraId="682D95D9" w14:textId="77777777" w:rsidR="004016F4" w:rsidRPr="00EA191A" w:rsidRDefault="004016F4" w:rsidP="004016F4">
      <w:pPr>
        <w:spacing w:after="0" w:line="240" w:lineRule="auto"/>
        <w:rPr>
          <w:rFonts w:ascii="Calibri" w:eastAsia="Calibri" w:hAnsi="Calibri" w:cs="Calibri"/>
          <w:color w:val="0070C0"/>
        </w:rPr>
      </w:pPr>
    </w:p>
    <w:p w14:paraId="32361961" w14:textId="615406C6" w:rsidR="004172FA" w:rsidRPr="00EA191A" w:rsidRDefault="004172FA" w:rsidP="00112023">
      <w:pPr>
        <w:spacing w:line="240" w:lineRule="auto"/>
      </w:pPr>
      <w:r w:rsidRPr="00EA191A">
        <w:rPr>
          <w:b/>
        </w:rPr>
        <w:t>Subcontractors:</w:t>
      </w:r>
      <w:r w:rsidR="00210523">
        <w:rPr>
          <w:b/>
        </w:rPr>
        <w:t xml:space="preserve"> </w:t>
      </w:r>
      <w:r w:rsidRPr="00EA191A">
        <w:t xml:space="preserve">Bidder </w:t>
      </w:r>
      <w:r w:rsidR="00942A75">
        <w:t>must</w:t>
      </w:r>
      <w:r w:rsidRPr="00EA191A">
        <w:t xml:space="preserve"> provide the </w:t>
      </w:r>
      <w:r w:rsidR="004B6E0C">
        <w:t>names and contact information of any subcontractors</w:t>
      </w:r>
      <w:r w:rsidRPr="00EA191A">
        <w:t xml:space="preserve"> to be used on the project. Failure to provide this information </w:t>
      </w:r>
      <w:r w:rsidR="00942A75">
        <w:t>must</w:t>
      </w:r>
      <w:r w:rsidRPr="00EA191A">
        <w:t xml:space="preserve"> be grounds for bid rejection.</w:t>
      </w:r>
    </w:p>
    <w:p w14:paraId="607866EB" w14:textId="07B1DC05" w:rsidR="004172FA" w:rsidRPr="00EA191A" w:rsidRDefault="004172FA" w:rsidP="00112023">
      <w:pPr>
        <w:spacing w:line="240" w:lineRule="auto"/>
      </w:pPr>
      <w:r w:rsidRPr="00EA191A">
        <w:rPr>
          <w:b/>
        </w:rPr>
        <w:t>Insurance:</w:t>
      </w:r>
      <w:r w:rsidR="00210523">
        <w:rPr>
          <w:b/>
        </w:rPr>
        <w:t xml:space="preserve"> </w:t>
      </w:r>
      <w:r w:rsidRPr="00EA191A">
        <w:t xml:space="preserve">Bidder </w:t>
      </w:r>
      <w:r w:rsidR="00942A75">
        <w:t>must</w:t>
      </w:r>
      <w:r w:rsidRPr="00EA191A">
        <w:t xml:space="preserve"> provide proof of insurance</w:t>
      </w:r>
      <w:r w:rsidR="004B6E0C">
        <w:t>, including</w:t>
      </w:r>
      <w:r w:rsidRPr="00EA191A">
        <w:t xml:space="preserve"> the insurance agent (company name), contact person and phone number, the insurance underwriter, and the policy number. Failure to provide such information </w:t>
      </w:r>
      <w:r w:rsidR="00942A75">
        <w:t>must</w:t>
      </w:r>
      <w:r w:rsidRPr="00EA191A">
        <w:t xml:space="preserve"> be grounds for bid rejection.</w:t>
      </w:r>
    </w:p>
    <w:p w14:paraId="0611268F" w14:textId="77777777" w:rsidR="004172FA" w:rsidRPr="00EA191A" w:rsidRDefault="004172FA" w:rsidP="00112023">
      <w:pPr>
        <w:spacing w:line="240" w:lineRule="auto"/>
      </w:pPr>
      <w:r w:rsidRPr="00EA191A">
        <w:t>LIABILITY INSURANCE</w:t>
      </w:r>
    </w:p>
    <w:p w14:paraId="5B00DF9D" w14:textId="168C6599" w:rsidR="004172FA" w:rsidRPr="00EA191A" w:rsidRDefault="004172FA" w:rsidP="00112023">
      <w:pPr>
        <w:spacing w:line="240" w:lineRule="auto"/>
      </w:pPr>
      <w:r w:rsidRPr="00EA191A">
        <w:lastRenderedPageBreak/>
        <w:t xml:space="preserve">The Contractor </w:t>
      </w:r>
      <w:r w:rsidR="00942A75">
        <w:t>must</w:t>
      </w:r>
      <w:r w:rsidRPr="00EA191A">
        <w:t xml:space="preserve"> maintain in full force and effect during the life of this contract, liability and property damage insurance to protect the Contractor and his subcontractors, if any, from claims for damages for personal injury, accidental death and property damage which may arise from operations under this contract, whether such operations be by himself or by a subcontractor or anyone directly or indirectly employed by either of them. If any subcontractor is involved in the performance of the contract, the insurance policy or policies </w:t>
      </w:r>
      <w:r w:rsidR="00942A75">
        <w:t>must</w:t>
      </w:r>
      <w:r w:rsidRPr="00EA191A">
        <w:t xml:space="preserve"> name the subcontractor as additional insured.</w:t>
      </w:r>
    </w:p>
    <w:p w14:paraId="4B8F758F" w14:textId="77777777" w:rsidR="004172FA" w:rsidRPr="00EA191A" w:rsidRDefault="004172FA" w:rsidP="00112023">
      <w:pPr>
        <w:spacing w:line="240" w:lineRule="auto"/>
      </w:pPr>
      <w:r w:rsidRPr="00EA191A">
        <w:t>As an alternative to the Contractor providing insurance to cover operations performed by a subcontractor and naming the subcontractor as additional insured, the Contractor may require the subcontractor(s) to provide its own insurance which meets the requirements herein. It is understood that a subcontractor's insurance policy or policies are in addition to the Contractor's own policy or policies.</w:t>
      </w:r>
    </w:p>
    <w:p w14:paraId="599DBB86" w14:textId="7A141431" w:rsidR="004172FA" w:rsidRPr="00EA191A" w:rsidRDefault="004172FA" w:rsidP="00112023">
      <w:pPr>
        <w:spacing w:line="240" w:lineRule="auto"/>
      </w:pPr>
      <w:r w:rsidRPr="00EA191A">
        <w:t xml:space="preserve">The following minimum insurance coverage(s) and limit(s) </w:t>
      </w:r>
      <w:r w:rsidR="00942A75">
        <w:t>must</w:t>
      </w:r>
      <w:r w:rsidRPr="00EA191A">
        <w:t xml:space="preserve"> be provided by the Contractor,</w:t>
      </w:r>
    </w:p>
    <w:p w14:paraId="132FF5F3" w14:textId="77777777" w:rsidR="004172FA" w:rsidRPr="00EA191A" w:rsidRDefault="00EC334C" w:rsidP="00112023">
      <w:pPr>
        <w:spacing w:line="240" w:lineRule="auto"/>
      </w:pPr>
      <w:r w:rsidRPr="00EA191A">
        <w:t>Including</w:t>
      </w:r>
      <w:r w:rsidR="004172FA" w:rsidRPr="00EA191A">
        <w:t xml:space="preserve"> its subcontractor(s) where appropriate.</w:t>
      </w:r>
    </w:p>
    <w:p w14:paraId="31FB1ED4" w14:textId="77777777" w:rsidR="00EC334C" w:rsidRPr="00EA191A" w:rsidRDefault="004172FA" w:rsidP="00112023">
      <w:pPr>
        <w:spacing w:line="240" w:lineRule="auto"/>
        <w:ind w:firstLine="720"/>
        <w:jc w:val="both"/>
        <w:rPr>
          <w:rFonts w:eastAsia="Times New Roman" w:cs="Times New Roman"/>
          <w:b/>
        </w:rPr>
      </w:pPr>
      <w:r w:rsidRPr="00EA191A">
        <w:tab/>
      </w:r>
      <w:r w:rsidR="00EC334C" w:rsidRPr="00EA191A">
        <w:rPr>
          <w:rFonts w:eastAsia="Times New Roman" w:cs="Times New Roman"/>
          <w:b/>
        </w:rPr>
        <w:tab/>
      </w:r>
      <w:r w:rsidR="00EC334C" w:rsidRPr="00EA191A">
        <w:rPr>
          <w:rFonts w:eastAsia="Times New Roman" w:cs="Times New Roman"/>
          <w:b/>
          <w:u w:val="single"/>
        </w:rPr>
        <w:t>Coverage</w:t>
      </w:r>
      <w:r w:rsidR="00EC334C" w:rsidRPr="00EA191A">
        <w:rPr>
          <w:rFonts w:eastAsia="Times New Roman" w:cs="Times New Roman"/>
          <w:b/>
        </w:rPr>
        <w:tab/>
      </w:r>
      <w:r w:rsidR="00EC334C" w:rsidRPr="00EA191A">
        <w:rPr>
          <w:rFonts w:eastAsia="Times New Roman" w:cs="Times New Roman"/>
          <w:b/>
        </w:rPr>
        <w:tab/>
      </w:r>
      <w:r w:rsidR="00EC334C" w:rsidRPr="00EA191A">
        <w:rPr>
          <w:rFonts w:eastAsia="Times New Roman" w:cs="Times New Roman"/>
          <w:b/>
        </w:rPr>
        <w:tab/>
      </w:r>
      <w:r w:rsidR="00EC334C" w:rsidRPr="00EA191A">
        <w:rPr>
          <w:rFonts w:eastAsia="Times New Roman" w:cs="Times New Roman"/>
          <w:b/>
        </w:rPr>
        <w:tab/>
      </w:r>
      <w:r w:rsidR="00EC334C" w:rsidRPr="00EA191A">
        <w:rPr>
          <w:rFonts w:eastAsia="Times New Roman" w:cs="Times New Roman"/>
          <w:b/>
        </w:rPr>
        <w:tab/>
      </w:r>
      <w:r w:rsidR="00EC334C" w:rsidRPr="00EA191A">
        <w:rPr>
          <w:rFonts w:eastAsia="Times New Roman" w:cs="Times New Roman"/>
          <w:b/>
          <w:u w:val="single"/>
        </w:rPr>
        <w:t>Limits</w:t>
      </w:r>
    </w:p>
    <w:p w14:paraId="09DA83A9" w14:textId="77777777" w:rsidR="00EC334C" w:rsidRPr="00EA191A" w:rsidRDefault="00EC334C" w:rsidP="00112023">
      <w:pPr>
        <w:spacing w:after="0" w:line="240" w:lineRule="auto"/>
        <w:jc w:val="both"/>
        <w:rPr>
          <w:rFonts w:eastAsia="Times New Roman" w:cs="Times New Roman"/>
          <w:b/>
        </w:rPr>
      </w:pPr>
      <w:r w:rsidRPr="00EA191A">
        <w:rPr>
          <w:rFonts w:eastAsia="Times New Roman" w:cs="Times New Roman"/>
          <w:b/>
        </w:rPr>
        <w:tab/>
        <w:t>Commercial General Liability</w:t>
      </w:r>
      <w:r w:rsidRPr="00EA191A">
        <w:rPr>
          <w:rFonts w:eastAsia="Times New Roman" w:cs="Times New Roman"/>
          <w:b/>
        </w:rPr>
        <w:tab/>
      </w:r>
      <w:r w:rsidRPr="00EA191A">
        <w:rPr>
          <w:rFonts w:eastAsia="Times New Roman" w:cs="Times New Roman"/>
          <w:b/>
        </w:rPr>
        <w:tab/>
      </w:r>
      <w:r w:rsidR="001A36C9" w:rsidRPr="00EA191A">
        <w:rPr>
          <w:rFonts w:eastAsia="Times New Roman" w:cs="Times New Roman"/>
          <w:b/>
        </w:rPr>
        <w:tab/>
      </w:r>
      <w:r w:rsidRPr="00EA191A">
        <w:rPr>
          <w:rFonts w:eastAsia="Times New Roman" w:cs="Times New Roman"/>
          <w:b/>
        </w:rPr>
        <w:t xml:space="preserve">$2,000,000 combined single </w:t>
      </w:r>
    </w:p>
    <w:p w14:paraId="1EF9994D" w14:textId="77777777" w:rsidR="00EC334C" w:rsidRPr="00EA191A" w:rsidRDefault="00EC334C" w:rsidP="00112023">
      <w:pPr>
        <w:spacing w:after="0" w:line="240" w:lineRule="auto"/>
        <w:jc w:val="both"/>
        <w:rPr>
          <w:rFonts w:eastAsia="Times New Roman" w:cs="Times New Roman"/>
          <w:b/>
        </w:rPr>
      </w:pPr>
      <w:r w:rsidRPr="00EA191A">
        <w:rPr>
          <w:rFonts w:eastAsia="Times New Roman" w:cs="Times New Roman"/>
          <w:b/>
        </w:rPr>
        <w:tab/>
        <w:t>(Occurrence form)</w:t>
      </w:r>
      <w:r w:rsidRPr="00EA191A">
        <w:rPr>
          <w:rFonts w:eastAsia="Times New Roman" w:cs="Times New Roman"/>
          <w:b/>
        </w:rPr>
        <w:tab/>
      </w:r>
      <w:r w:rsidRPr="00EA191A">
        <w:rPr>
          <w:rFonts w:eastAsia="Times New Roman" w:cs="Times New Roman"/>
          <w:b/>
        </w:rPr>
        <w:tab/>
      </w:r>
      <w:r w:rsidRPr="00EA191A">
        <w:rPr>
          <w:rFonts w:eastAsia="Times New Roman" w:cs="Times New Roman"/>
          <w:b/>
        </w:rPr>
        <w:tab/>
      </w:r>
      <w:r w:rsidRPr="00EA191A">
        <w:rPr>
          <w:rFonts w:eastAsia="Times New Roman" w:cs="Times New Roman"/>
          <w:b/>
        </w:rPr>
        <w:tab/>
        <w:t xml:space="preserve">limit per occurrence for bodily </w:t>
      </w:r>
    </w:p>
    <w:p w14:paraId="687AED92" w14:textId="77777777" w:rsidR="00EC334C" w:rsidRPr="00EA191A" w:rsidRDefault="00EC334C" w:rsidP="00112023">
      <w:pPr>
        <w:spacing w:after="0" w:line="240" w:lineRule="auto"/>
        <w:jc w:val="both"/>
        <w:rPr>
          <w:rFonts w:eastAsia="Times New Roman" w:cs="Times New Roman"/>
          <w:b/>
        </w:rPr>
      </w:pPr>
      <w:r w:rsidRPr="00EA191A">
        <w:rPr>
          <w:rFonts w:eastAsia="Times New Roman" w:cs="Times New Roman"/>
          <w:b/>
        </w:rPr>
        <w:tab/>
      </w:r>
      <w:r w:rsidRPr="00EA191A">
        <w:rPr>
          <w:rFonts w:eastAsia="Times New Roman" w:cs="Times New Roman"/>
          <w:b/>
        </w:rPr>
        <w:tab/>
      </w:r>
      <w:r w:rsidRPr="00EA191A">
        <w:rPr>
          <w:rFonts w:eastAsia="Times New Roman" w:cs="Times New Roman"/>
          <w:b/>
        </w:rPr>
        <w:tab/>
      </w:r>
      <w:r w:rsidRPr="00EA191A">
        <w:rPr>
          <w:rFonts w:eastAsia="Times New Roman" w:cs="Times New Roman"/>
          <w:b/>
        </w:rPr>
        <w:tab/>
      </w:r>
      <w:r w:rsidRPr="00EA191A">
        <w:rPr>
          <w:rFonts w:eastAsia="Times New Roman" w:cs="Times New Roman"/>
          <w:b/>
        </w:rPr>
        <w:tab/>
      </w:r>
      <w:r w:rsidRPr="00EA191A">
        <w:rPr>
          <w:rFonts w:eastAsia="Times New Roman" w:cs="Times New Roman"/>
          <w:b/>
        </w:rPr>
        <w:tab/>
      </w:r>
      <w:r w:rsidRPr="00EA191A">
        <w:rPr>
          <w:rFonts w:eastAsia="Times New Roman" w:cs="Times New Roman"/>
          <w:b/>
        </w:rPr>
        <w:tab/>
        <w:t>injury and property damage</w:t>
      </w:r>
    </w:p>
    <w:p w14:paraId="4EF8E8A2" w14:textId="77777777" w:rsidR="00EC334C" w:rsidRPr="00EA191A" w:rsidRDefault="00EC334C" w:rsidP="00112023">
      <w:pPr>
        <w:spacing w:after="0" w:line="240" w:lineRule="auto"/>
        <w:jc w:val="both"/>
        <w:rPr>
          <w:rFonts w:eastAsia="Times New Roman" w:cs="Times New Roman"/>
          <w:b/>
        </w:rPr>
      </w:pPr>
      <w:r w:rsidRPr="00EA191A">
        <w:rPr>
          <w:rFonts w:eastAsia="Times New Roman" w:cs="Times New Roman"/>
          <w:b/>
        </w:rPr>
        <w:tab/>
      </w:r>
    </w:p>
    <w:p w14:paraId="3E016C96" w14:textId="212BDC6B" w:rsidR="00EC334C" w:rsidRPr="00EA191A" w:rsidRDefault="00EC334C" w:rsidP="00112023">
      <w:pPr>
        <w:spacing w:after="0" w:line="240" w:lineRule="auto"/>
        <w:ind w:firstLine="720"/>
        <w:jc w:val="both"/>
        <w:rPr>
          <w:rFonts w:eastAsia="Times New Roman" w:cs="Times New Roman"/>
          <w:b/>
        </w:rPr>
      </w:pPr>
      <w:r w:rsidRPr="00EA191A">
        <w:rPr>
          <w:rFonts w:eastAsia="Times New Roman" w:cs="Times New Roman"/>
          <w:b/>
        </w:rPr>
        <w:t>Basic Motor Vehicle Insurance</w:t>
      </w:r>
      <w:r w:rsidRPr="00EA191A">
        <w:rPr>
          <w:rFonts w:eastAsia="Times New Roman" w:cs="Times New Roman"/>
          <w:b/>
        </w:rPr>
        <w:tab/>
      </w:r>
      <w:r w:rsidRPr="00EA191A">
        <w:rPr>
          <w:rFonts w:eastAsia="Times New Roman" w:cs="Times New Roman"/>
          <w:b/>
        </w:rPr>
        <w:tab/>
      </w:r>
      <w:r w:rsidR="00210523">
        <w:rPr>
          <w:rFonts w:eastAsia="Times New Roman" w:cs="Times New Roman"/>
          <w:b/>
        </w:rPr>
        <w:tab/>
      </w:r>
      <w:r w:rsidRPr="00EA191A">
        <w:rPr>
          <w:rFonts w:eastAsia="Times New Roman" w:cs="Times New Roman"/>
          <w:b/>
        </w:rPr>
        <w:t>BI: $1,000,000 per person</w:t>
      </w:r>
    </w:p>
    <w:p w14:paraId="57AF993F" w14:textId="2AB3B802" w:rsidR="00EC334C" w:rsidRPr="00EA191A" w:rsidRDefault="00EC334C" w:rsidP="00112023">
      <w:pPr>
        <w:spacing w:after="0" w:line="240" w:lineRule="auto"/>
        <w:jc w:val="both"/>
        <w:rPr>
          <w:rFonts w:eastAsia="Times New Roman" w:cs="Times New Roman"/>
          <w:b/>
        </w:rPr>
      </w:pPr>
      <w:r w:rsidRPr="00EA191A">
        <w:rPr>
          <w:rFonts w:eastAsia="Times New Roman" w:cs="Times New Roman"/>
          <w:b/>
        </w:rPr>
        <w:tab/>
        <w:t>and Liability Policies</w:t>
      </w:r>
      <w:r w:rsidRPr="00EA191A">
        <w:rPr>
          <w:rFonts w:eastAsia="Times New Roman" w:cs="Times New Roman"/>
          <w:b/>
        </w:rPr>
        <w:tab/>
      </w:r>
      <w:r w:rsidRPr="00EA191A">
        <w:rPr>
          <w:rFonts w:eastAsia="Times New Roman" w:cs="Times New Roman"/>
          <w:b/>
        </w:rPr>
        <w:tab/>
      </w:r>
      <w:r w:rsidRPr="00EA191A">
        <w:rPr>
          <w:rFonts w:eastAsia="Times New Roman" w:cs="Times New Roman"/>
          <w:b/>
        </w:rPr>
        <w:tab/>
        <w:t xml:space="preserve"> </w:t>
      </w:r>
      <w:r w:rsidR="001A36C9" w:rsidRPr="00EA191A">
        <w:rPr>
          <w:rFonts w:eastAsia="Times New Roman" w:cs="Times New Roman"/>
          <w:b/>
        </w:rPr>
        <w:tab/>
      </w:r>
      <w:r w:rsidRPr="00EA191A">
        <w:rPr>
          <w:rFonts w:eastAsia="Times New Roman" w:cs="Times New Roman"/>
          <w:b/>
        </w:rPr>
        <w:t>$1,000,000 per accident</w:t>
      </w:r>
    </w:p>
    <w:p w14:paraId="0696EF2A" w14:textId="77777777" w:rsidR="00EC334C" w:rsidRPr="00EA191A" w:rsidRDefault="00EC334C" w:rsidP="00112023">
      <w:pPr>
        <w:spacing w:after="0" w:line="240" w:lineRule="auto"/>
        <w:ind w:left="4320" w:firstLine="720"/>
        <w:jc w:val="both"/>
        <w:rPr>
          <w:rFonts w:eastAsia="Times New Roman" w:cs="Times New Roman"/>
          <w:b/>
        </w:rPr>
      </w:pPr>
      <w:proofErr w:type="gramStart"/>
      <w:r w:rsidRPr="00EA191A">
        <w:rPr>
          <w:rFonts w:eastAsia="Times New Roman" w:cs="Times New Roman"/>
          <w:b/>
        </w:rPr>
        <w:t>PD</w:t>
      </w:r>
      <w:proofErr w:type="gramEnd"/>
      <w:r w:rsidRPr="00EA191A">
        <w:rPr>
          <w:rFonts w:eastAsia="Times New Roman" w:cs="Times New Roman"/>
          <w:b/>
        </w:rPr>
        <w:t>: $1,000,000 per accident</w:t>
      </w:r>
    </w:p>
    <w:p w14:paraId="6761D999" w14:textId="77777777" w:rsidR="004172FA" w:rsidRPr="00EA191A" w:rsidRDefault="004172FA" w:rsidP="00112023">
      <w:pPr>
        <w:spacing w:line="240" w:lineRule="auto"/>
      </w:pPr>
    </w:p>
    <w:p w14:paraId="2FE5BD64" w14:textId="0D0BDB14" w:rsidR="004172FA" w:rsidRPr="00EA191A" w:rsidRDefault="004172FA" w:rsidP="00112023">
      <w:pPr>
        <w:spacing w:line="240" w:lineRule="auto"/>
      </w:pPr>
      <w:r w:rsidRPr="00EA191A">
        <w:t xml:space="preserve">Each insurance policy required by this contract, including a subcontractor's policy, </w:t>
      </w:r>
      <w:r w:rsidR="00942A75">
        <w:t>must</w:t>
      </w:r>
      <w:r w:rsidRPr="00EA191A">
        <w:t xml:space="preserve"> contain the following clauses:</w:t>
      </w:r>
    </w:p>
    <w:p w14:paraId="1B9F7401" w14:textId="2A634F62" w:rsidR="004172FA" w:rsidRPr="00EA191A" w:rsidRDefault="004172FA" w:rsidP="00112023">
      <w:pPr>
        <w:spacing w:line="240" w:lineRule="auto"/>
      </w:pPr>
      <w:r w:rsidRPr="00EA191A">
        <w:t>1.</w:t>
      </w:r>
      <w:r w:rsidRPr="00EA191A">
        <w:tab/>
        <w:t xml:space="preserve">"This insurance </w:t>
      </w:r>
      <w:r w:rsidR="00942A75">
        <w:t>must</w:t>
      </w:r>
      <w:r w:rsidRPr="00EA191A">
        <w:t xml:space="preserve"> not be canceled, limited in scope of coverage or non-renewed until after 30 days written notice has been given to the State of </w:t>
      </w:r>
      <w:r w:rsidR="000D05BB">
        <w:t>Hawaiʻi</w:t>
      </w:r>
      <w:r w:rsidRPr="00EA191A">
        <w:t>, Department of Land and Natural Resources, Division of Forestry and Wildlife,</w:t>
      </w:r>
      <w:r w:rsidR="009E62FC">
        <w:t xml:space="preserve"> </w:t>
      </w:r>
      <w:r w:rsidRPr="00EA191A">
        <w:t xml:space="preserve">1151 Punchbowl Street, Room 325, Honolulu, </w:t>
      </w:r>
      <w:r w:rsidR="000D05BB">
        <w:t>Hawaiʻi</w:t>
      </w:r>
      <w:r w:rsidRPr="00EA191A">
        <w:t xml:space="preserve"> 96813."</w:t>
      </w:r>
    </w:p>
    <w:p w14:paraId="4F321990" w14:textId="38EEA1C3" w:rsidR="004172FA" w:rsidRPr="00EA191A" w:rsidRDefault="004172FA" w:rsidP="00112023">
      <w:pPr>
        <w:spacing w:line="240" w:lineRule="auto"/>
      </w:pPr>
      <w:r w:rsidRPr="00EA191A">
        <w:t>2.</w:t>
      </w:r>
      <w:r w:rsidRPr="00EA191A">
        <w:tab/>
        <w:t xml:space="preserve">"The State of </w:t>
      </w:r>
      <w:r w:rsidR="000D05BB">
        <w:t>Hawaiʻi</w:t>
      </w:r>
      <w:r w:rsidRPr="00EA191A">
        <w:t xml:space="preserve"> is added as an additional insured as respects to operations performed for the State of </w:t>
      </w:r>
      <w:r w:rsidR="000D05BB">
        <w:t>Hawaiʻi</w:t>
      </w:r>
      <w:r w:rsidRPr="00EA191A">
        <w:t>."</w:t>
      </w:r>
    </w:p>
    <w:p w14:paraId="500B82ED" w14:textId="337244A1" w:rsidR="004172FA" w:rsidRPr="00EA191A" w:rsidRDefault="004172FA" w:rsidP="00112023">
      <w:pPr>
        <w:spacing w:line="240" w:lineRule="auto"/>
      </w:pPr>
      <w:r w:rsidRPr="00EA191A">
        <w:t>3.</w:t>
      </w:r>
      <w:r w:rsidRPr="00EA191A">
        <w:tab/>
        <w:t xml:space="preserve">"It is agreed that any insurance maintained by the State of </w:t>
      </w:r>
      <w:r w:rsidR="000D05BB">
        <w:t>Hawaiʻi</w:t>
      </w:r>
      <w:r w:rsidRPr="00EA191A">
        <w:t xml:space="preserve"> will apply in excess of, and not contribute with, insurance provided by this policy."</w:t>
      </w:r>
    </w:p>
    <w:p w14:paraId="64AAA13A" w14:textId="138FDA6F" w:rsidR="004172FA" w:rsidRPr="00EA191A" w:rsidRDefault="004172FA" w:rsidP="00112023">
      <w:pPr>
        <w:spacing w:line="240" w:lineRule="auto"/>
      </w:pPr>
      <w:r w:rsidRPr="00EA191A">
        <w:t xml:space="preserve">The minimum insurance required </w:t>
      </w:r>
      <w:r w:rsidR="00942A75">
        <w:t>must</w:t>
      </w:r>
      <w:r w:rsidRPr="00EA191A">
        <w:t xml:space="preserve"> be in full compliance with the </w:t>
      </w:r>
      <w:r w:rsidR="000D05BB">
        <w:t>Hawaiʻi</w:t>
      </w:r>
      <w:r w:rsidRPr="00EA191A">
        <w:t xml:space="preserve"> Insurance Code throughout the entire term of the contract, including supplemental agreements.</w:t>
      </w:r>
    </w:p>
    <w:p w14:paraId="00F813D4" w14:textId="077D7C51" w:rsidR="004172FA" w:rsidRPr="00EA191A" w:rsidRDefault="004172FA" w:rsidP="00112023">
      <w:pPr>
        <w:spacing w:line="240" w:lineRule="auto"/>
      </w:pPr>
      <w:r w:rsidRPr="00EA191A">
        <w:t xml:space="preserve">Upon Contractor's execution of the contract, the Contractor agrees to deposit with the State of </w:t>
      </w:r>
      <w:r w:rsidR="000D05BB">
        <w:t>Hawaiʻi</w:t>
      </w:r>
      <w:r w:rsidRPr="00EA191A">
        <w:t xml:space="preserve">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the Contractor </w:t>
      </w:r>
      <w:r w:rsidR="00942A75">
        <w:t>must</w:t>
      </w:r>
      <w:r w:rsidRPr="00EA191A">
        <w:t xml:space="preserve"> be responsible for furnishing a copy of the policy or policies.</w:t>
      </w:r>
    </w:p>
    <w:p w14:paraId="481D52C1" w14:textId="2F223189" w:rsidR="004172FA" w:rsidRPr="00EA191A" w:rsidRDefault="004172FA" w:rsidP="00112023">
      <w:pPr>
        <w:spacing w:line="240" w:lineRule="auto"/>
      </w:pPr>
      <w:r w:rsidRPr="00EA191A">
        <w:lastRenderedPageBreak/>
        <w:t xml:space="preserve">Failure of the Contractor to provide and keep in force such insurance </w:t>
      </w:r>
      <w:r w:rsidR="00942A75">
        <w:t>must</w:t>
      </w:r>
      <w:r w:rsidRPr="00EA191A">
        <w:t xml:space="preserve"> be regarded as material default under this contract, entitling the State to exercise any or </w:t>
      </w:r>
      <w:proofErr w:type="gramStart"/>
      <w:r w:rsidRPr="00EA191A">
        <w:t>all of</w:t>
      </w:r>
      <w:proofErr w:type="gramEnd"/>
      <w:r w:rsidRPr="00EA191A">
        <w:t xml:space="preserve"> the remedies provided in this contract for a default of the Contractor.</w:t>
      </w:r>
    </w:p>
    <w:p w14:paraId="27FC8C6F" w14:textId="1F7C4576" w:rsidR="004172FA" w:rsidRPr="00EA191A" w:rsidRDefault="004172FA" w:rsidP="00112023">
      <w:pPr>
        <w:spacing w:line="240" w:lineRule="auto"/>
      </w:pPr>
      <w:r w:rsidRPr="00EA191A">
        <w:t xml:space="preserve">The procuring of such required insurance </w:t>
      </w:r>
      <w:r w:rsidR="00942A75">
        <w:t>must</w:t>
      </w:r>
      <w:r w:rsidRPr="00EA191A">
        <w:t xml:space="preserve"> not be construed to limit the Contractor's liability hereunder or to fulfill the indemnification provisions and requirements of this contract. Notwithstanding said policy or policies of insurance, the Contractor </w:t>
      </w:r>
      <w:r w:rsidR="00942A75">
        <w:t>must</w:t>
      </w:r>
      <w:r w:rsidRPr="00EA191A">
        <w:t xml:space="preserve"> be obliged for the full and total amount of any damage, injury, or loss caused by negligence or neglect connected with this contract.</w:t>
      </w:r>
    </w:p>
    <w:p w14:paraId="1EA446DB" w14:textId="5F10E2E6" w:rsidR="00AF2742" w:rsidRPr="00EA191A" w:rsidRDefault="00AF2742" w:rsidP="00112023">
      <w:pPr>
        <w:spacing w:line="240" w:lineRule="auto"/>
      </w:pPr>
      <w:r w:rsidRPr="00EA191A">
        <w:rPr>
          <w:b/>
        </w:rPr>
        <w:t>Irregular Bids</w:t>
      </w:r>
      <w:r w:rsidR="00CE6EDF" w:rsidRPr="00EA191A">
        <w:t>:</w:t>
      </w:r>
      <w:r w:rsidR="00210523">
        <w:t xml:space="preserve"> </w:t>
      </w:r>
      <w:r w:rsidRPr="00EA191A">
        <w:t>No irregular bids or propositions for doing the work will be considered by the Board.</w:t>
      </w:r>
    </w:p>
    <w:p w14:paraId="1F3F12CE" w14:textId="3EAC627A" w:rsidR="00AF2742" w:rsidRPr="00EA191A" w:rsidRDefault="00AF2742" w:rsidP="00112023">
      <w:pPr>
        <w:spacing w:line="240" w:lineRule="auto"/>
      </w:pPr>
      <w:r w:rsidRPr="00EA191A">
        <w:rPr>
          <w:b/>
        </w:rPr>
        <w:t>Withdrawal of Bid:</w:t>
      </w:r>
      <w:r w:rsidR="00210523">
        <w:rPr>
          <w:b/>
        </w:rPr>
        <w:t xml:space="preserve"> </w:t>
      </w:r>
      <w:r w:rsidRPr="00EA191A">
        <w:t>No bidder may withdraw his bid between the time of the opening thereof and the award of contract.</w:t>
      </w:r>
    </w:p>
    <w:p w14:paraId="51C13B1B" w14:textId="2E54A938" w:rsidR="00AF2742" w:rsidRPr="00EA191A" w:rsidRDefault="00AF2742" w:rsidP="00112023">
      <w:pPr>
        <w:spacing w:line="240" w:lineRule="auto"/>
      </w:pPr>
      <w:r w:rsidRPr="00EA191A">
        <w:rPr>
          <w:b/>
        </w:rPr>
        <w:t>Successful Bidder to file Performance and Payment Bonds:</w:t>
      </w:r>
      <w:r w:rsidR="00210523">
        <w:rPr>
          <w:b/>
        </w:rPr>
        <w:t xml:space="preserve"> </w:t>
      </w:r>
      <w:r w:rsidRPr="00EA191A">
        <w:t>The successful bidder will be r</w:t>
      </w:r>
      <w:r w:rsidR="00CE6EDF" w:rsidRPr="00EA191A">
        <w:t>equired to file performance bonds and labor and material payment</w:t>
      </w:r>
      <w:r w:rsidR="002E3ED1" w:rsidRPr="00EA191A">
        <w:t xml:space="preserve"> </w:t>
      </w:r>
      <w:r w:rsidRPr="00EA191A">
        <w:t>bonds each for the total amount of each project price</w:t>
      </w:r>
      <w:r w:rsidR="00CE6EDF" w:rsidRPr="00EA191A">
        <w:t xml:space="preserve"> requisitioned by a purchase order per the “fence projects” section</w:t>
      </w:r>
      <w:r w:rsidRPr="00EA191A">
        <w:t xml:space="preserve">. </w:t>
      </w:r>
    </w:p>
    <w:p w14:paraId="7D056594" w14:textId="6BB9B70D" w:rsidR="00AF2742" w:rsidRPr="00EA191A" w:rsidRDefault="00AF2742" w:rsidP="00112023">
      <w:pPr>
        <w:spacing w:line="240" w:lineRule="auto"/>
      </w:pPr>
      <w:r w:rsidRPr="00EA191A">
        <w:rPr>
          <w:b/>
        </w:rPr>
        <w:t>Change Orders:</w:t>
      </w:r>
      <w:r w:rsidR="00CF0928">
        <w:rPr>
          <w:b/>
        </w:rPr>
        <w:t xml:space="preserve"> </w:t>
      </w:r>
      <w:r w:rsidRPr="00EA191A">
        <w:t xml:space="preserve">No work of any kind in connection with the work covered by the plans and specifications </w:t>
      </w:r>
      <w:r w:rsidR="00942A75">
        <w:t>must</w:t>
      </w:r>
      <w:r w:rsidRPr="00EA191A">
        <w:t xml:space="preserve"> be considered as change order work, or entitle the Contractor to extra compensation, except when the work has been ordered in writing by the Contract Administrator and in accordance with sub-section 4.2 of the General Conditions.</w:t>
      </w:r>
    </w:p>
    <w:p w14:paraId="54E0F27F" w14:textId="47EAF30C" w:rsidR="00AF2742" w:rsidRDefault="00AF2742" w:rsidP="26827712">
      <w:pPr>
        <w:spacing w:line="240" w:lineRule="auto"/>
      </w:pPr>
      <w:r>
        <w:t xml:space="preserve">The Contractor </w:t>
      </w:r>
      <w:r w:rsidR="00942A75">
        <w:t>must</w:t>
      </w:r>
      <w:r>
        <w:t xml:space="preserve"> clearly identify and inform the Contract Administrator in writing of any deviations from the contract documents at the time of submission and </w:t>
      </w:r>
      <w:r w:rsidR="00942A75">
        <w:t>must</w:t>
      </w:r>
      <w:r>
        <w:t xml:space="preserve"> obtain the Contract Administrator’s written approval to the specified deviation prior to proceeding with any work.</w:t>
      </w:r>
    </w:p>
    <w:p w14:paraId="287B559E" w14:textId="208438F8" w:rsidR="00AF2742" w:rsidRPr="00EA191A" w:rsidRDefault="00AF2742" w:rsidP="00112023">
      <w:pPr>
        <w:spacing w:line="240" w:lineRule="auto"/>
      </w:pPr>
      <w:r w:rsidRPr="00EA191A">
        <w:t xml:space="preserve">No work </w:t>
      </w:r>
      <w:r w:rsidR="00942A75">
        <w:t>must</w:t>
      </w:r>
      <w:r w:rsidRPr="00EA191A">
        <w:t xml:space="preserve"> be done on Saturdays, Sundays, legal State holidays, and/or </w:t>
      </w:r>
      <w:proofErr w:type="gramStart"/>
      <w:r w:rsidRPr="00EA191A">
        <w:t>in excess of</w:t>
      </w:r>
      <w:proofErr w:type="gramEnd"/>
      <w:r w:rsidRPr="00EA191A">
        <w:t xml:space="preserve"> eight (8) hours each day without the written consent of the Contract Administrator. Should permission be granted to work at such times, the Contractor </w:t>
      </w:r>
      <w:r w:rsidR="00942A75">
        <w:t>must</w:t>
      </w:r>
      <w:r w:rsidRPr="00EA191A">
        <w:t xml:space="preserve"> pay for all inspection administrative costs thereof. No work </w:t>
      </w:r>
      <w:r w:rsidR="00942A75">
        <w:t>must</w:t>
      </w:r>
      <w:r w:rsidRPr="00EA191A">
        <w:t xml:space="preserve"> be done at night unless authorized by the Contract Administrator. This project </w:t>
      </w:r>
      <w:proofErr w:type="gramStart"/>
      <w:r w:rsidRPr="00EA191A">
        <w:t>is located in</w:t>
      </w:r>
      <w:proofErr w:type="gramEnd"/>
      <w:r w:rsidRPr="00EA191A">
        <w:t xml:space="preserve"> a remote region that may require work on Saturdays, Sundays, legal State holidays, and/or </w:t>
      </w:r>
      <w:proofErr w:type="gramStart"/>
      <w:r w:rsidRPr="00EA191A">
        <w:t>in excess of</w:t>
      </w:r>
      <w:proofErr w:type="gramEnd"/>
      <w:r w:rsidRPr="00EA191A">
        <w:t xml:space="preserve"> eight (8) hours each day, and/or at night. Work during these times will be permitted subject to approval by the Contract Administrator. </w:t>
      </w:r>
    </w:p>
    <w:p w14:paraId="1E904B8B" w14:textId="75BB757A" w:rsidR="00AF2742" w:rsidRPr="00EA191A" w:rsidRDefault="003F1CB5" w:rsidP="00112023">
      <w:pPr>
        <w:spacing w:line="240" w:lineRule="auto"/>
      </w:pPr>
      <w:r w:rsidRPr="00EA191A">
        <w:rPr>
          <w:b/>
        </w:rPr>
        <w:t>Property Damage:</w:t>
      </w:r>
      <w:r w:rsidR="00CF0928">
        <w:rPr>
          <w:b/>
        </w:rPr>
        <w:t xml:space="preserve"> </w:t>
      </w:r>
      <w:r w:rsidR="00AF2742" w:rsidRPr="00EA191A">
        <w:t xml:space="preserve">It </w:t>
      </w:r>
      <w:r w:rsidR="00942A75">
        <w:t>must</w:t>
      </w:r>
      <w:r w:rsidR="00AF2742" w:rsidRPr="00EA191A">
        <w:t xml:space="preserve"> be the responsibility of the </w:t>
      </w:r>
      <w:r w:rsidR="00EC5342">
        <w:t>C</w:t>
      </w:r>
      <w:r w:rsidR="00AF2742" w:rsidRPr="00EA191A">
        <w:t xml:space="preserve">ontractor to respect State property and to prevent damage to existing improvements. The Contractor will be responsible for </w:t>
      </w:r>
      <w:r w:rsidRPr="00EA191A">
        <w:t>d</w:t>
      </w:r>
      <w:r w:rsidR="00AF2742" w:rsidRPr="00EA191A">
        <w:t xml:space="preserve">amages resulting from construction operations. </w:t>
      </w:r>
      <w:r w:rsidR="00B6183E">
        <w:t>I</w:t>
      </w:r>
      <w:r w:rsidR="00AF2742" w:rsidRPr="00EA191A">
        <w:t xml:space="preserve">mmediately upon discovery, the Contractor </w:t>
      </w:r>
      <w:r w:rsidR="00942A75">
        <w:t>must</w:t>
      </w:r>
      <w:r w:rsidR="00AF2742" w:rsidRPr="00EA191A">
        <w:t xml:space="preserve"> repair such damage to the satisfaction of the Contract Administrator.</w:t>
      </w:r>
    </w:p>
    <w:p w14:paraId="20AECF5E" w14:textId="39901915" w:rsidR="00AF2742" w:rsidRPr="00EA191A" w:rsidRDefault="00AF2742" w:rsidP="00112023">
      <w:pPr>
        <w:spacing w:line="240" w:lineRule="auto"/>
      </w:pPr>
      <w:r w:rsidRPr="00EA191A">
        <w:t xml:space="preserve">All trees and shrubbery outside the excavation, embankment or construction limits </w:t>
      </w:r>
      <w:r w:rsidR="00942A75">
        <w:t>must</w:t>
      </w:r>
      <w:r w:rsidRPr="00EA191A">
        <w:t xml:space="preserve"> be fully protected from injury.</w:t>
      </w:r>
    </w:p>
    <w:p w14:paraId="6D5601A4" w14:textId="033AA2C9" w:rsidR="00AF2742" w:rsidRPr="00EA191A" w:rsidRDefault="00A27D7F" w:rsidP="00112023">
      <w:pPr>
        <w:spacing w:line="240" w:lineRule="auto"/>
      </w:pPr>
      <w:r w:rsidRPr="00EA191A">
        <w:rPr>
          <w:b/>
        </w:rPr>
        <w:t>Bidder’s Responsibility to Provide Proper Superintendence</w:t>
      </w:r>
      <w:r w:rsidR="00CF0928">
        <w:rPr>
          <w:b/>
        </w:rPr>
        <w:t xml:space="preserve">: </w:t>
      </w:r>
      <w:r w:rsidR="00AF2742" w:rsidRPr="00EA191A">
        <w:t xml:space="preserve">The successful low bidder </w:t>
      </w:r>
      <w:r w:rsidR="00942A75">
        <w:t>must</w:t>
      </w:r>
      <w:r w:rsidR="00AF2742" w:rsidRPr="00EA191A">
        <w:t xml:space="preserve"> designate in writing to the Contract Administrator the name of its authorized superintendent (Superintendent), who will be present at the job site whenever any work is in progress. The Superintendent </w:t>
      </w:r>
      <w:r w:rsidR="00942A75">
        <w:t>must</w:t>
      </w:r>
      <w:r w:rsidR="00AF2742" w:rsidRPr="00EA191A">
        <w:t xml:space="preserve"> be responsible for all work, receiving and implementing instructions from the Contract Administrator in a timely manner. The cost for superintendence </w:t>
      </w:r>
      <w:r w:rsidR="00942A75">
        <w:t>must</w:t>
      </w:r>
      <w:r w:rsidR="00AF2742" w:rsidRPr="00EA191A">
        <w:t xml:space="preserve"> be considered incidental to the project.</w:t>
      </w:r>
    </w:p>
    <w:p w14:paraId="1789EF23" w14:textId="053B38CA" w:rsidR="00AF2742" w:rsidRPr="00EA191A" w:rsidRDefault="00AF2742" w:rsidP="00112023">
      <w:pPr>
        <w:spacing w:line="240" w:lineRule="auto"/>
      </w:pPr>
      <w:r w:rsidRPr="00EA191A">
        <w:lastRenderedPageBreak/>
        <w:t xml:space="preserve">If the Superintendent is not present at the site of work, the Contract Administrator </w:t>
      </w:r>
      <w:r w:rsidR="00942A75">
        <w:t>must</w:t>
      </w:r>
      <w:r w:rsidRPr="00EA191A">
        <w:t xml:space="preserve"> have the right to suspend the work as described under sub-section 5.5 c. and 7.20 - Suspension of Work of the General Conditions.</w:t>
      </w:r>
    </w:p>
    <w:p w14:paraId="21A7BD40" w14:textId="15E576B8" w:rsidR="00AF2742" w:rsidRPr="00EA191A" w:rsidRDefault="00A27D7F" w:rsidP="00112023">
      <w:pPr>
        <w:spacing w:line="240" w:lineRule="auto"/>
      </w:pPr>
      <w:r w:rsidRPr="00EA191A">
        <w:rPr>
          <w:b/>
        </w:rPr>
        <w:t xml:space="preserve">Hiring of </w:t>
      </w:r>
      <w:r w:rsidR="000D05BB">
        <w:rPr>
          <w:b/>
        </w:rPr>
        <w:t>Hawaiʻi</w:t>
      </w:r>
      <w:r w:rsidRPr="00EA191A">
        <w:rPr>
          <w:b/>
        </w:rPr>
        <w:t xml:space="preserve"> Residents:</w:t>
      </w:r>
      <w:r w:rsidR="00CF0928">
        <w:rPr>
          <w:b/>
        </w:rPr>
        <w:t xml:space="preserve"> </w:t>
      </w:r>
      <w:r w:rsidR="00AF2742" w:rsidRPr="00EA191A">
        <w:t xml:space="preserve">The Contractor </w:t>
      </w:r>
      <w:r w:rsidR="00942A75">
        <w:t>must</w:t>
      </w:r>
      <w:r w:rsidR="00AF2742" w:rsidRPr="00EA191A">
        <w:t xml:space="preserve"> comply with Act 68, SLH 2010, in the performance</w:t>
      </w:r>
      <w:r w:rsidR="00307F70" w:rsidRPr="00EA191A">
        <w:t xml:space="preserve"> of;</w:t>
      </w:r>
      <w:r w:rsidR="00AF2742" w:rsidRPr="00EA191A">
        <w:t xml:space="preserve"> and for the duration of this contract. The Contractor </w:t>
      </w:r>
      <w:r w:rsidR="00942A75">
        <w:t>must</w:t>
      </w:r>
      <w:r w:rsidR="00AF2742" w:rsidRPr="00EA191A">
        <w:t xml:space="preserve"> ensure that </w:t>
      </w:r>
      <w:r w:rsidR="000D05BB">
        <w:t>Hawaiʻi</w:t>
      </w:r>
      <w:r w:rsidR="00AF2742" w:rsidRPr="00EA191A">
        <w:t xml:space="preserve"> residents compose not less than eighty percent of the workforce employed to perform the contract work on the project. The eighty percent requirement </w:t>
      </w:r>
      <w:r w:rsidR="00942A75">
        <w:t>must</w:t>
      </w:r>
      <w:r w:rsidR="00AF2742" w:rsidRPr="00EA191A">
        <w:t xml:space="preserve"> be determined by dividing the total number of hours worked on the contract by </w:t>
      </w:r>
      <w:r w:rsidR="000D05BB">
        <w:t>Hawaiʻi</w:t>
      </w:r>
      <w:r w:rsidR="00AF2742" w:rsidRPr="00EA191A">
        <w:t xml:space="preserve"> residents, by the total number of hours worked on the contract by all employees of the Contractor in the performance of the contract. The hours worked by any Subcontractor of the Contractor </w:t>
      </w:r>
      <w:r w:rsidR="00942A75">
        <w:t>must</w:t>
      </w:r>
      <w:r w:rsidR="00AF2742" w:rsidRPr="00EA191A">
        <w:t xml:space="preserve"> count towards the calculation for this section. The hours worked by employees with shortage trades, as determined by the Department of Labor and Industrial Relations (DLIR), </w:t>
      </w:r>
      <w:r w:rsidR="00942A75">
        <w:t>must</w:t>
      </w:r>
      <w:r w:rsidR="00AF2742" w:rsidRPr="00EA191A">
        <w:t xml:space="preserve"> not be included in the calculation for this section.</w:t>
      </w:r>
    </w:p>
    <w:p w14:paraId="3B14082F" w14:textId="19E1475F" w:rsidR="00AF2742" w:rsidRPr="00EA191A" w:rsidRDefault="00AF2742" w:rsidP="00112023">
      <w:pPr>
        <w:spacing w:line="240" w:lineRule="auto"/>
      </w:pPr>
      <w:r w:rsidRPr="00EA191A">
        <w:t xml:space="preserve">The requirements </w:t>
      </w:r>
      <w:r w:rsidR="00942A75">
        <w:t>must</w:t>
      </w:r>
      <w:r w:rsidRPr="00EA191A">
        <w:t xml:space="preserve"> apply to any subcontract of $50,000 or more in connection with the Contractor, that is, such Subcontractors must also ensure that </w:t>
      </w:r>
      <w:r w:rsidR="000D05BB">
        <w:t>Hawaiʻi</w:t>
      </w:r>
      <w:r w:rsidRPr="00EA191A">
        <w:t xml:space="preserve"> residents compose not less than eighty percent of the Subcontractor’s workforce used to perform the subcontract.</w:t>
      </w:r>
    </w:p>
    <w:p w14:paraId="0A8AB4F1" w14:textId="1F647CB4" w:rsidR="00A27D7F" w:rsidRPr="00EA191A" w:rsidRDefault="00A27D7F" w:rsidP="00112023">
      <w:pPr>
        <w:spacing w:line="240" w:lineRule="auto"/>
      </w:pPr>
      <w:r w:rsidRPr="00EA191A">
        <w:rPr>
          <w:b/>
        </w:rPr>
        <w:t>Public Convenience and Safety</w:t>
      </w:r>
      <w:proofErr w:type="gramStart"/>
      <w:r w:rsidRPr="00EA191A">
        <w:rPr>
          <w:b/>
        </w:rPr>
        <w:t>:</w:t>
      </w:r>
      <w:r w:rsidRPr="00EA191A">
        <w:rPr>
          <w:b/>
        </w:rPr>
        <w:tab/>
      </w:r>
      <w:r w:rsidR="00CF0928">
        <w:t xml:space="preserve"> </w:t>
      </w:r>
      <w:r w:rsidR="00AF2742" w:rsidRPr="00EA191A">
        <w:t>The</w:t>
      </w:r>
      <w:proofErr w:type="gramEnd"/>
      <w:r w:rsidR="00AF2742" w:rsidRPr="00EA191A">
        <w:t xml:space="preserve"> Contractor </w:t>
      </w:r>
      <w:r w:rsidR="00942A75">
        <w:t>must</w:t>
      </w:r>
      <w:r w:rsidR="00AF2742" w:rsidRPr="00EA191A">
        <w:t xml:space="preserve"> </w:t>
      </w:r>
      <w:proofErr w:type="gramStart"/>
      <w:r w:rsidR="00AF2742" w:rsidRPr="00EA191A">
        <w:t>conduct construction operations with due regard to the convenience and safety of the public at all times</w:t>
      </w:r>
      <w:proofErr w:type="gramEnd"/>
      <w:r w:rsidR="00AF2742" w:rsidRPr="00EA191A">
        <w:t xml:space="preserve">. </w:t>
      </w:r>
      <w:r w:rsidR="00AF2742" w:rsidRPr="00EA191A">
        <w:rPr>
          <w:b/>
        </w:rPr>
        <w:t xml:space="preserve">No materials or equipment </w:t>
      </w:r>
      <w:r w:rsidR="00942A75">
        <w:rPr>
          <w:b/>
        </w:rPr>
        <w:t>must</w:t>
      </w:r>
      <w:r w:rsidR="00AF2742" w:rsidRPr="00EA191A">
        <w:rPr>
          <w:b/>
        </w:rPr>
        <w:t xml:space="preserve"> be stored where it will interfere with the safe passage of public </w:t>
      </w:r>
      <w:proofErr w:type="gramStart"/>
      <w:r w:rsidR="00AF2742" w:rsidRPr="00EA191A">
        <w:rPr>
          <w:b/>
        </w:rPr>
        <w:t>traffic</w:t>
      </w:r>
      <w:proofErr w:type="gramEnd"/>
      <w:r w:rsidR="00AF2742" w:rsidRPr="00EA191A">
        <w:rPr>
          <w:b/>
        </w:rPr>
        <w:t>.</w:t>
      </w:r>
      <w:r w:rsidR="00AF2742" w:rsidRPr="00EA191A">
        <w:t xml:space="preserve"> The Contract Administrator </w:t>
      </w:r>
      <w:r w:rsidR="00942A75">
        <w:t>must</w:t>
      </w:r>
      <w:r w:rsidR="00AF2742" w:rsidRPr="00EA191A">
        <w:t xml:space="preserve"> have the right to suspend the performance of the work in accordance with sub-section 7.20 - Suspension of Work of the General Conditions.</w:t>
      </w:r>
    </w:p>
    <w:p w14:paraId="064C2811" w14:textId="245F5682" w:rsidR="00AF2742" w:rsidRPr="00EA191A" w:rsidRDefault="00A27D7F" w:rsidP="00112023">
      <w:pPr>
        <w:spacing w:line="240" w:lineRule="auto"/>
      </w:pPr>
      <w:r w:rsidRPr="00EA191A">
        <w:rPr>
          <w:b/>
        </w:rPr>
        <w:t>Worker Safety:</w:t>
      </w:r>
      <w:r w:rsidR="00CF0928">
        <w:rPr>
          <w:b/>
        </w:rPr>
        <w:t xml:space="preserve"> </w:t>
      </w:r>
      <w:r w:rsidR="00AF2742" w:rsidRPr="00EA191A">
        <w:t xml:space="preserve">The Contractor </w:t>
      </w:r>
      <w:r w:rsidR="00942A75">
        <w:t>must</w:t>
      </w:r>
      <w:r w:rsidR="00AF2742" w:rsidRPr="00EA191A">
        <w:t xml:space="preserve"> provide, install and maintain in satisfactory condition all necessary protective facilities and </w:t>
      </w:r>
      <w:r w:rsidR="00942A75">
        <w:t>must</w:t>
      </w:r>
      <w:r w:rsidR="00AF2742" w:rsidRPr="00EA191A">
        <w:t xml:space="preserve"> take all necessary precautions for the protection and safety of its workers in accordance with the Occupational Safety and Health Standards for the State of </w:t>
      </w:r>
      <w:r w:rsidR="000D05BB">
        <w:t>Hawaiʻi</w:t>
      </w:r>
      <w:r w:rsidR="00AF2742" w:rsidRPr="00EA191A">
        <w:t xml:space="preserve">. The Contract Administrator </w:t>
      </w:r>
      <w:r w:rsidR="00942A75">
        <w:t>must</w:t>
      </w:r>
      <w:r w:rsidR="00AF2742" w:rsidRPr="00EA191A">
        <w:t xml:space="preserve"> have the right to suspend the performance of the work in accordance with sub-section 7.20 - Suspension of Work of the General Conditions.</w:t>
      </w:r>
      <w:r w:rsidR="00261BC7" w:rsidRPr="00EA191A">
        <w:t xml:space="preserve"> </w:t>
      </w:r>
      <w:r w:rsidR="00261BC7" w:rsidRPr="00EA191A">
        <w:rPr>
          <w:b/>
        </w:rPr>
        <w:t xml:space="preserve">Contractor </w:t>
      </w:r>
      <w:r w:rsidR="00942A75">
        <w:rPr>
          <w:b/>
        </w:rPr>
        <w:t>must</w:t>
      </w:r>
      <w:r w:rsidR="00261BC7" w:rsidRPr="00EA191A">
        <w:rPr>
          <w:b/>
        </w:rPr>
        <w:t xml:space="preserve"> submit a Safety S</w:t>
      </w:r>
      <w:r w:rsidR="00F945D2" w:rsidRPr="00EA191A">
        <w:rPr>
          <w:b/>
        </w:rPr>
        <w:t xml:space="preserve">tandard Operating Procedures </w:t>
      </w:r>
      <w:r w:rsidR="00D72548" w:rsidRPr="00EA191A">
        <w:rPr>
          <w:b/>
        </w:rPr>
        <w:t xml:space="preserve">(Safety SOP) </w:t>
      </w:r>
      <w:r w:rsidR="00F945D2" w:rsidRPr="00EA191A">
        <w:rPr>
          <w:b/>
        </w:rPr>
        <w:t xml:space="preserve">which will </w:t>
      </w:r>
      <w:r w:rsidR="00261BC7" w:rsidRPr="00EA191A">
        <w:rPr>
          <w:b/>
        </w:rPr>
        <w:t>outlin</w:t>
      </w:r>
      <w:r w:rsidR="00F945D2" w:rsidRPr="00EA191A">
        <w:rPr>
          <w:b/>
        </w:rPr>
        <w:t>e</w:t>
      </w:r>
      <w:r w:rsidR="00261BC7" w:rsidRPr="00EA191A">
        <w:rPr>
          <w:b/>
        </w:rPr>
        <w:t xml:space="preserve"> safety protocol </w:t>
      </w:r>
      <w:proofErr w:type="gramStart"/>
      <w:r w:rsidR="00261BC7" w:rsidRPr="00EA191A">
        <w:rPr>
          <w:b/>
        </w:rPr>
        <w:t>they</w:t>
      </w:r>
      <w:r w:rsidR="00F945D2" w:rsidRPr="00EA191A">
        <w:rPr>
          <w:b/>
        </w:rPr>
        <w:t>’re</w:t>
      </w:r>
      <w:proofErr w:type="gramEnd"/>
      <w:r w:rsidR="00F945D2" w:rsidRPr="00EA191A">
        <w:rPr>
          <w:b/>
        </w:rPr>
        <w:t xml:space="preserve"> employees will</w:t>
      </w:r>
      <w:r w:rsidR="00261BC7" w:rsidRPr="00EA191A">
        <w:rPr>
          <w:b/>
        </w:rPr>
        <w:t xml:space="preserve"> follow for safe work conditions. </w:t>
      </w:r>
      <w:r w:rsidR="00F945D2" w:rsidRPr="00EA191A">
        <w:rPr>
          <w:b/>
        </w:rPr>
        <w:t xml:space="preserve">Besides fence construction the </w:t>
      </w:r>
      <w:r w:rsidR="00D72548" w:rsidRPr="00EA191A">
        <w:rPr>
          <w:b/>
        </w:rPr>
        <w:t>S</w:t>
      </w:r>
      <w:r w:rsidR="00D14A0D" w:rsidRPr="00EA191A">
        <w:rPr>
          <w:b/>
        </w:rPr>
        <w:t>afety</w:t>
      </w:r>
      <w:r w:rsidR="00F945D2" w:rsidRPr="00EA191A">
        <w:rPr>
          <w:b/>
        </w:rPr>
        <w:t xml:space="preserve"> </w:t>
      </w:r>
      <w:r w:rsidR="00261BC7" w:rsidRPr="00EA191A">
        <w:rPr>
          <w:b/>
        </w:rPr>
        <w:t xml:space="preserve">SOP </w:t>
      </w:r>
      <w:r w:rsidR="00942A75">
        <w:rPr>
          <w:b/>
        </w:rPr>
        <w:t>must</w:t>
      </w:r>
      <w:r w:rsidR="00261BC7" w:rsidRPr="00EA191A">
        <w:rPr>
          <w:b/>
        </w:rPr>
        <w:t xml:space="preserve"> cover both helicopter operations </w:t>
      </w:r>
      <w:r w:rsidR="00F945D2" w:rsidRPr="00EA191A">
        <w:rPr>
          <w:b/>
        </w:rPr>
        <w:t>and fall</w:t>
      </w:r>
      <w:r w:rsidR="00261BC7" w:rsidRPr="00EA191A">
        <w:rPr>
          <w:b/>
        </w:rPr>
        <w:t xml:space="preserve"> prevention.</w:t>
      </w:r>
      <w:r w:rsidR="00F945D2" w:rsidRPr="00EA191A">
        <w:rPr>
          <w:b/>
        </w:rPr>
        <w:t xml:space="preserve"> This Safety SOP </w:t>
      </w:r>
      <w:r w:rsidR="00942A75">
        <w:rPr>
          <w:b/>
        </w:rPr>
        <w:t>must</w:t>
      </w:r>
      <w:r w:rsidR="00F945D2" w:rsidRPr="00EA191A">
        <w:rPr>
          <w:b/>
        </w:rPr>
        <w:t xml:space="preserve"> be submitted with the bid offer for DOFAW to review.</w:t>
      </w:r>
    </w:p>
    <w:p w14:paraId="32A9D597" w14:textId="41027689" w:rsidR="00AF2742" w:rsidRPr="00EA191A" w:rsidRDefault="00A27D7F" w:rsidP="00112023">
      <w:pPr>
        <w:spacing w:line="240" w:lineRule="auto"/>
        <w:rPr>
          <w:b/>
        </w:rPr>
      </w:pPr>
      <w:r w:rsidRPr="00EA191A">
        <w:rPr>
          <w:b/>
        </w:rPr>
        <w:t>Other Health Measures:</w:t>
      </w:r>
      <w:r w:rsidR="00F945D2" w:rsidRPr="00EA191A">
        <w:t xml:space="preserve"> </w:t>
      </w:r>
      <w:r w:rsidR="00AF2742" w:rsidRPr="00EA191A">
        <w:t xml:space="preserve">Forms of work site exposure or conditions which may be detrimental to the health or welfare of workers or of the </w:t>
      </w:r>
      <w:proofErr w:type="gramStart"/>
      <w:r w:rsidR="00AF2742" w:rsidRPr="00EA191A">
        <w:t>general public</w:t>
      </w:r>
      <w:proofErr w:type="gramEnd"/>
      <w:r w:rsidR="00AF2742" w:rsidRPr="00EA191A">
        <w:t xml:space="preserve"> </w:t>
      </w:r>
      <w:r w:rsidR="00942A75">
        <w:t>must</w:t>
      </w:r>
      <w:r w:rsidR="00AF2742" w:rsidRPr="00EA191A">
        <w:t xml:space="preserve"> be eliminated or reduced to safe levels as required by the DOH codes, standards, and regulations. Suitable first aid kits and a person qualified to render first aid, as specified in the DOH regulations, </w:t>
      </w:r>
      <w:r w:rsidR="00942A75">
        <w:t>must</w:t>
      </w:r>
      <w:r w:rsidR="00AF2742" w:rsidRPr="00EA191A">
        <w:t xml:space="preserve"> be </w:t>
      </w:r>
      <w:proofErr w:type="gramStart"/>
      <w:r w:rsidR="00AF2742" w:rsidRPr="00EA191A">
        <w:t>provided at all times</w:t>
      </w:r>
      <w:proofErr w:type="gramEnd"/>
      <w:r w:rsidR="00AF2742" w:rsidRPr="00EA191A">
        <w:t xml:space="preserve"> when work is scheduled.</w:t>
      </w:r>
      <w:r w:rsidR="00261BC7" w:rsidRPr="00EA191A">
        <w:t xml:space="preserve"> </w:t>
      </w:r>
      <w:r w:rsidR="00261BC7" w:rsidRPr="00EA191A">
        <w:rPr>
          <w:b/>
        </w:rPr>
        <w:t xml:space="preserve">The Contractor </w:t>
      </w:r>
      <w:r w:rsidR="00942A75">
        <w:rPr>
          <w:b/>
        </w:rPr>
        <w:t>must</w:t>
      </w:r>
      <w:r w:rsidR="00261BC7" w:rsidRPr="00EA191A">
        <w:rPr>
          <w:b/>
        </w:rPr>
        <w:t xml:space="preserve"> submit a</w:t>
      </w:r>
      <w:r w:rsidR="00F945D2" w:rsidRPr="00EA191A">
        <w:rPr>
          <w:b/>
        </w:rPr>
        <w:t>n</w:t>
      </w:r>
      <w:r w:rsidR="00261BC7" w:rsidRPr="00EA191A">
        <w:rPr>
          <w:b/>
        </w:rPr>
        <w:t xml:space="preserve"> emergency response plan for their field operations</w:t>
      </w:r>
      <w:r w:rsidR="00F945D2" w:rsidRPr="00EA191A">
        <w:rPr>
          <w:b/>
        </w:rPr>
        <w:t xml:space="preserve"> with their bid offer</w:t>
      </w:r>
      <w:r w:rsidR="00261BC7" w:rsidRPr="00EA191A">
        <w:rPr>
          <w:b/>
        </w:rPr>
        <w:t>. This plan will include a description of personnel training, first aid equipment</w:t>
      </w:r>
      <w:r w:rsidR="00794000" w:rsidRPr="00EA191A">
        <w:rPr>
          <w:b/>
        </w:rPr>
        <w:t xml:space="preserve"> and</w:t>
      </w:r>
      <w:r w:rsidR="00F945D2" w:rsidRPr="00EA191A">
        <w:rPr>
          <w:b/>
        </w:rPr>
        <w:t xml:space="preserve"> emergency field communications and extraction procedures.</w:t>
      </w:r>
    </w:p>
    <w:p w14:paraId="3873CB49" w14:textId="52384403" w:rsidR="00AF2742" w:rsidRPr="00EA191A" w:rsidRDefault="000D05BB" w:rsidP="00112023">
      <w:pPr>
        <w:spacing w:line="240" w:lineRule="auto"/>
      </w:pPr>
      <w:r>
        <w:rPr>
          <w:b/>
        </w:rPr>
        <w:t>Hawaiʻi</w:t>
      </w:r>
      <w:r w:rsidR="00A27D7F" w:rsidRPr="00EA191A">
        <w:rPr>
          <w:b/>
        </w:rPr>
        <w:t xml:space="preserve"> Business or Compliant Non-</w:t>
      </w:r>
      <w:r>
        <w:rPr>
          <w:b/>
        </w:rPr>
        <w:t>Hawaiʻi</w:t>
      </w:r>
      <w:r w:rsidR="00A27D7F" w:rsidRPr="00EA191A">
        <w:rPr>
          <w:b/>
        </w:rPr>
        <w:t xml:space="preserve"> Business Requirement:</w:t>
      </w:r>
      <w:r w:rsidR="00CF0928">
        <w:rPr>
          <w:b/>
        </w:rPr>
        <w:t xml:space="preserve"> </w:t>
      </w:r>
      <w:r w:rsidR="00AF2742" w:rsidRPr="00EA191A">
        <w:t xml:space="preserve">Bidders (Contractors) </w:t>
      </w:r>
      <w:r w:rsidR="00942A75">
        <w:t>must</w:t>
      </w:r>
      <w:r w:rsidR="00AF2742" w:rsidRPr="00EA191A">
        <w:t xml:space="preserve"> be incorporated or organized under the laws of the State or be registered to do business in the State as a separate branch or division that is capable of fully performing under the contract, as stipulated in §3-122-112 HAR.</w:t>
      </w:r>
    </w:p>
    <w:p w14:paraId="4D4A89A8" w14:textId="401854D1" w:rsidR="00AF2742" w:rsidRPr="00CE5B81" w:rsidRDefault="00A27D7F" w:rsidP="00112023">
      <w:pPr>
        <w:spacing w:line="240" w:lineRule="auto"/>
        <w:rPr>
          <w:rFonts w:cstheme="minorHAnsi"/>
        </w:rPr>
      </w:pPr>
      <w:r w:rsidRPr="00EA191A">
        <w:rPr>
          <w:b/>
        </w:rPr>
        <w:t>Compliance with</w:t>
      </w:r>
      <w:r w:rsidR="00AF2742" w:rsidRPr="00EA191A">
        <w:rPr>
          <w:b/>
        </w:rPr>
        <w:t xml:space="preserve"> §3-122-112 HAR</w:t>
      </w:r>
      <w:r w:rsidR="00CF0928">
        <w:rPr>
          <w:b/>
        </w:rPr>
        <w:t xml:space="preserve">: </w:t>
      </w:r>
      <w:r w:rsidR="00AF2742" w:rsidRPr="00EA191A">
        <w:t xml:space="preserve">As a condition for award of the contract and as proof of compliance with the requirements of 103D-310(c) HRS, the selected bidder </w:t>
      </w:r>
      <w:r w:rsidR="00942A75">
        <w:t>must</w:t>
      </w:r>
      <w:r w:rsidR="00AF2742" w:rsidRPr="00EA191A">
        <w:t xml:space="preserve"> furnish the required documents to the Department. If the valid required certificates are not submitted on a timely basis for </w:t>
      </w:r>
      <w:r w:rsidR="00AF2742" w:rsidRPr="00CE5B81">
        <w:rPr>
          <w:rFonts w:cstheme="minorHAnsi"/>
        </w:rPr>
        <w:t xml:space="preserve">award of a </w:t>
      </w:r>
      <w:r w:rsidR="00AF2742" w:rsidRPr="00CE5B81">
        <w:rPr>
          <w:rFonts w:cstheme="minorHAnsi"/>
        </w:rPr>
        <w:lastRenderedPageBreak/>
        <w:t xml:space="preserve">contract, a bidder otherwise responsive and responsible may not receive the award. Bidder is responsible </w:t>
      </w:r>
      <w:proofErr w:type="gramStart"/>
      <w:r w:rsidR="00AF2742" w:rsidRPr="00CE5B81">
        <w:rPr>
          <w:rFonts w:cstheme="minorHAnsi"/>
        </w:rPr>
        <w:t>to apply</w:t>
      </w:r>
      <w:proofErr w:type="gramEnd"/>
      <w:r w:rsidR="00AF2742" w:rsidRPr="00CE5B81">
        <w:rPr>
          <w:rFonts w:cstheme="minorHAnsi"/>
        </w:rPr>
        <w:t xml:space="preserve"> for and </w:t>
      </w:r>
      <w:proofErr w:type="gramStart"/>
      <w:r w:rsidR="00AF2742" w:rsidRPr="00CE5B81">
        <w:rPr>
          <w:rFonts w:cstheme="minorHAnsi"/>
        </w:rPr>
        <w:t>submit</w:t>
      </w:r>
      <w:proofErr w:type="gramEnd"/>
      <w:r w:rsidR="00AF2742" w:rsidRPr="00CE5B81">
        <w:rPr>
          <w:rFonts w:cstheme="minorHAnsi"/>
        </w:rPr>
        <w:t xml:space="preserve"> the following documents to the Department.</w:t>
      </w:r>
    </w:p>
    <w:p w14:paraId="3F8FDF94" w14:textId="7F9E6DE3" w:rsidR="00AF2742" w:rsidRPr="00CE5B81" w:rsidRDefault="00AF2742" w:rsidP="00112023">
      <w:pPr>
        <w:spacing w:line="240" w:lineRule="auto"/>
        <w:ind w:left="720"/>
        <w:rPr>
          <w:rFonts w:cstheme="minorHAnsi"/>
        </w:rPr>
      </w:pPr>
      <w:r w:rsidRPr="00CE5B81">
        <w:rPr>
          <w:rFonts w:cstheme="minorHAnsi"/>
        </w:rPr>
        <w:t xml:space="preserve">A. </w:t>
      </w:r>
      <w:r w:rsidRPr="00CE5B81">
        <w:rPr>
          <w:rFonts w:cstheme="minorHAnsi"/>
        </w:rPr>
        <w:tab/>
        <w:t>TAX CLEARANCE REQUIREMENTS (HRS Chapter 237):</w:t>
      </w:r>
      <w:r w:rsidR="00B6183E">
        <w:rPr>
          <w:rFonts w:cstheme="minorHAnsi"/>
        </w:rPr>
        <w:t xml:space="preserve"> </w:t>
      </w:r>
      <w:r w:rsidRPr="00CE5B81">
        <w:rPr>
          <w:rFonts w:cstheme="minorHAnsi"/>
        </w:rPr>
        <w:t xml:space="preserve">Bidder </w:t>
      </w:r>
      <w:r w:rsidR="00942A75">
        <w:rPr>
          <w:rFonts w:cstheme="minorHAnsi"/>
        </w:rPr>
        <w:t>must</w:t>
      </w:r>
      <w:r w:rsidRPr="00CE5B81">
        <w:rPr>
          <w:rFonts w:cstheme="minorHAnsi"/>
        </w:rPr>
        <w:t xml:space="preserve"> obtain a tax clearance certificate from the </w:t>
      </w:r>
      <w:r w:rsidR="000D05BB" w:rsidRPr="00CE5B81">
        <w:rPr>
          <w:rFonts w:cstheme="minorHAnsi"/>
        </w:rPr>
        <w:t>Hawaiʻi</w:t>
      </w:r>
      <w:r w:rsidRPr="00CE5B81">
        <w:rPr>
          <w:rFonts w:cstheme="minorHAnsi"/>
        </w:rPr>
        <w:t xml:space="preserve"> State Department of Taxation (DOTAX) and the Internal Revenue Service (IRS). The certificate is valid for six months from the most recently approved stamp date on the certificate; the certificate must be valid on the date received by the Department.</w:t>
      </w:r>
    </w:p>
    <w:p w14:paraId="0D80F9AD" w14:textId="711D1883" w:rsidR="00AF2742" w:rsidRPr="00CE5B81" w:rsidRDefault="00AF2742" w:rsidP="00112023">
      <w:pPr>
        <w:spacing w:line="240" w:lineRule="auto"/>
        <w:ind w:left="720"/>
        <w:rPr>
          <w:rFonts w:cstheme="minorHAnsi"/>
        </w:rPr>
      </w:pPr>
      <w:r w:rsidRPr="00CE5B81">
        <w:rPr>
          <w:rFonts w:cstheme="minorHAnsi"/>
        </w:rPr>
        <w:t>B.</w:t>
      </w:r>
      <w:r w:rsidRPr="00CE5B81">
        <w:rPr>
          <w:rFonts w:cstheme="minorHAnsi"/>
        </w:rPr>
        <w:tab/>
        <w:t xml:space="preserve">Department of Labor (DLIR) “Certificate of Compliance”. (HRS Chapter 383 - Unemployment Insurance, Chapter 386 - Workers’ Compensation, Chapter 392 - Temporary Disability Insurance, and 393 – Prepaid Health Care): Bidder </w:t>
      </w:r>
      <w:r w:rsidR="00942A75">
        <w:rPr>
          <w:rFonts w:cstheme="minorHAnsi"/>
        </w:rPr>
        <w:t>must</w:t>
      </w:r>
      <w:r w:rsidRPr="00CE5B81">
        <w:rPr>
          <w:rFonts w:cstheme="minorHAnsi"/>
        </w:rPr>
        <w:t xml:space="preserve"> obtain a certificate of compliance from the </w:t>
      </w:r>
      <w:r w:rsidR="000D05BB" w:rsidRPr="00CE5B81">
        <w:rPr>
          <w:rFonts w:cstheme="minorHAnsi"/>
        </w:rPr>
        <w:t>Hawaiʻi</w:t>
      </w:r>
      <w:r w:rsidRPr="00CE5B81">
        <w:rPr>
          <w:rFonts w:cstheme="minorHAnsi"/>
        </w:rPr>
        <w:t xml:space="preserve"> State Department of Labor and Industrial relations (DLIR). The certificate is valid for six months from the date of issue; certificates must be valid on the date received by the Department.</w:t>
      </w:r>
    </w:p>
    <w:p w14:paraId="27F70B36" w14:textId="7BCA088C" w:rsidR="00AF2742" w:rsidRPr="00CE5B81" w:rsidRDefault="00AF2742" w:rsidP="00112023">
      <w:pPr>
        <w:spacing w:line="240" w:lineRule="auto"/>
        <w:ind w:left="720"/>
        <w:rPr>
          <w:rFonts w:cstheme="minorHAnsi"/>
        </w:rPr>
      </w:pPr>
      <w:r w:rsidRPr="00CE5B81">
        <w:rPr>
          <w:rFonts w:cstheme="minorHAnsi"/>
        </w:rPr>
        <w:t>C.</w:t>
      </w:r>
      <w:r w:rsidRPr="00CE5B81">
        <w:rPr>
          <w:rFonts w:cstheme="minorHAnsi"/>
        </w:rPr>
        <w:tab/>
        <w:t xml:space="preserve">Department of Commerce and Consumer Affairs (DCCA), Business Registration Division (BREG) “Certificate of Good Standing”. Bidder </w:t>
      </w:r>
      <w:r w:rsidR="00942A75">
        <w:rPr>
          <w:rFonts w:cstheme="minorHAnsi"/>
        </w:rPr>
        <w:t>must</w:t>
      </w:r>
      <w:r w:rsidRPr="00CE5B81">
        <w:rPr>
          <w:rFonts w:cstheme="minorHAnsi"/>
        </w:rPr>
        <w:t xml:space="preserve"> obtain a certificate of good standing issued by the Department of Commerce and Consumer Affairs (DCCA), Business Registration Division (BREG). The certificate of good standing is valid for six months from the date of issue; certificates must be valid on the date received by the Department.</w:t>
      </w:r>
    </w:p>
    <w:p w14:paraId="4B75D448" w14:textId="539C09B3" w:rsidR="00AF2742" w:rsidRPr="00CE5B81" w:rsidRDefault="00EB04C4" w:rsidP="00112023">
      <w:pPr>
        <w:spacing w:line="240" w:lineRule="auto"/>
        <w:ind w:left="720"/>
        <w:rPr>
          <w:rFonts w:cstheme="minorHAnsi"/>
        </w:rPr>
      </w:pPr>
      <w:r w:rsidRPr="00CE5B81">
        <w:rPr>
          <w:rFonts w:cstheme="minorHAnsi"/>
        </w:rPr>
        <w:t xml:space="preserve">Preferably, </w:t>
      </w:r>
      <w:r w:rsidR="00AF2742" w:rsidRPr="00CE5B81">
        <w:rPr>
          <w:rFonts w:cstheme="minorHAnsi"/>
        </w:rPr>
        <w:t xml:space="preserve">instead of separately applying for these certificates at the various state agencies, bidder may choose to use the </w:t>
      </w:r>
      <w:r w:rsidR="000D05BB" w:rsidRPr="00CE5B81">
        <w:rPr>
          <w:rFonts w:cstheme="minorHAnsi"/>
        </w:rPr>
        <w:t>Hawaiʻi</w:t>
      </w:r>
      <w:r w:rsidR="00AF2742" w:rsidRPr="00CE5B81">
        <w:rPr>
          <w:rFonts w:cstheme="minorHAnsi"/>
        </w:rPr>
        <w:t xml:space="preserve"> Compliance Express (HCE), which allows businesses to register online through a simple wizard interface at http://vendors.e</w:t>
      </w:r>
      <w:r w:rsidR="000D05BB" w:rsidRPr="00CE5B81">
        <w:rPr>
          <w:rFonts w:cstheme="minorHAnsi"/>
        </w:rPr>
        <w:t>Hawaiʻi</w:t>
      </w:r>
      <w:r w:rsidR="00AF2742" w:rsidRPr="00CE5B81">
        <w:rPr>
          <w:rFonts w:cstheme="minorHAnsi"/>
        </w:rPr>
        <w:t xml:space="preserve">.gov to acquire a “Certificate of Vendor Compliance” indicating the bidder’s status is compliant with the requirements of §103D-310(c), HRS, and </w:t>
      </w:r>
      <w:r w:rsidR="00942A75">
        <w:rPr>
          <w:rFonts w:cstheme="minorHAnsi"/>
        </w:rPr>
        <w:t>must</w:t>
      </w:r>
      <w:r w:rsidR="00AF2742" w:rsidRPr="00CE5B81">
        <w:rPr>
          <w:rFonts w:cstheme="minorHAnsi"/>
        </w:rPr>
        <w:t xml:space="preserve"> be accepted for contracting and final payment purposes. Bidders that elect to use the new HCE services will be required to pay an annual fee to the </w:t>
      </w:r>
      <w:r w:rsidR="000D05BB" w:rsidRPr="00CE5B81">
        <w:rPr>
          <w:rFonts w:cstheme="minorHAnsi"/>
        </w:rPr>
        <w:t>Hawaiʻi</w:t>
      </w:r>
      <w:r w:rsidR="00AF2742" w:rsidRPr="00CE5B81">
        <w:rPr>
          <w:rFonts w:cstheme="minorHAnsi"/>
        </w:rPr>
        <w:t xml:space="preserve"> Information Consortium, LLC (HIC).</w:t>
      </w:r>
    </w:p>
    <w:p w14:paraId="025DBACE" w14:textId="72A121E3" w:rsidR="00AF2742" w:rsidRPr="00CE5B81" w:rsidRDefault="00307F70" w:rsidP="00112023">
      <w:pPr>
        <w:spacing w:line="240" w:lineRule="auto"/>
        <w:rPr>
          <w:rFonts w:cstheme="minorHAnsi"/>
        </w:rPr>
      </w:pPr>
      <w:r w:rsidRPr="00CE5B81">
        <w:rPr>
          <w:rFonts w:cstheme="minorHAnsi"/>
          <w:b/>
        </w:rPr>
        <w:t>Campaign Contributions:</w:t>
      </w:r>
      <w:r w:rsidR="00CF0928">
        <w:rPr>
          <w:rFonts w:cstheme="minorHAnsi"/>
          <w:b/>
        </w:rPr>
        <w:t xml:space="preserve"> </w:t>
      </w:r>
      <w:r w:rsidRPr="00CE5B81">
        <w:rPr>
          <w:rFonts w:cstheme="minorHAnsi"/>
        </w:rPr>
        <w:t xml:space="preserve">Contractors are hereby notified of the applicability of Section 11-355, HRS, which states that campaign contributions are prohibited from specified State or county government contractors during the term of the contract if the </w:t>
      </w:r>
      <w:r w:rsidR="00EC5342">
        <w:rPr>
          <w:rFonts w:cstheme="minorHAnsi"/>
        </w:rPr>
        <w:t>C</w:t>
      </w:r>
      <w:r w:rsidRPr="00CE5B81">
        <w:rPr>
          <w:rFonts w:cstheme="minorHAnsi"/>
        </w:rPr>
        <w:t xml:space="preserve">ontractors are paid with funds appropriated by a legislative body. </w:t>
      </w:r>
    </w:p>
    <w:p w14:paraId="60D432D9" w14:textId="1A46BBE0" w:rsidR="004172FA" w:rsidRPr="00CE5B81" w:rsidRDefault="004172FA" w:rsidP="00112023">
      <w:pPr>
        <w:spacing w:line="240" w:lineRule="auto"/>
        <w:rPr>
          <w:rFonts w:cstheme="minorHAnsi"/>
        </w:rPr>
      </w:pPr>
      <w:r w:rsidRPr="00CE5B81">
        <w:rPr>
          <w:rFonts w:cstheme="minorHAnsi"/>
          <w:b/>
        </w:rPr>
        <w:t>Protest:</w:t>
      </w:r>
      <w:r w:rsidR="00CF0928">
        <w:rPr>
          <w:rFonts w:cstheme="minorHAnsi"/>
          <w:b/>
        </w:rPr>
        <w:t xml:space="preserve"> </w:t>
      </w:r>
      <w:r w:rsidRPr="00CE5B81">
        <w:rPr>
          <w:rFonts w:cstheme="minorHAnsi"/>
        </w:rPr>
        <w:t xml:space="preserve">A protest </w:t>
      </w:r>
      <w:r w:rsidR="00942A75">
        <w:rPr>
          <w:rFonts w:cstheme="minorHAnsi"/>
        </w:rPr>
        <w:t>must</w:t>
      </w:r>
      <w:r w:rsidRPr="00CE5B81">
        <w:rPr>
          <w:rFonts w:cstheme="minorHAnsi"/>
        </w:rPr>
        <w:t xml:space="preserve"> be submitted in writing within five (5) working days after the aggrieved person knows, or should have known, of the facts giving rise thereto; provided that a protest based upon the content of the solicitation </w:t>
      </w:r>
      <w:r w:rsidR="00942A75">
        <w:rPr>
          <w:rFonts w:cstheme="minorHAnsi"/>
        </w:rPr>
        <w:t>must</w:t>
      </w:r>
      <w:r w:rsidRPr="00CE5B81">
        <w:rPr>
          <w:rFonts w:cstheme="minorHAnsi"/>
        </w:rPr>
        <w:t xml:space="preserve"> be submitted in writing prior to the date set for receipt of offers. Further provided that a protest of an award or proposed award </w:t>
      </w:r>
      <w:r w:rsidR="00942A75">
        <w:rPr>
          <w:rFonts w:cstheme="minorHAnsi"/>
        </w:rPr>
        <w:t>must</w:t>
      </w:r>
      <w:r w:rsidRPr="00CE5B81">
        <w:rPr>
          <w:rFonts w:cstheme="minorHAnsi"/>
        </w:rPr>
        <w:t xml:space="preserve"> be submitted within five (5) working days after the posting of award of the contract.</w:t>
      </w:r>
    </w:p>
    <w:p w14:paraId="47AF89A6" w14:textId="3C690D4B" w:rsidR="0092719B" w:rsidRPr="00CE5B81" w:rsidRDefault="004172FA" w:rsidP="00112023">
      <w:pPr>
        <w:spacing w:line="240" w:lineRule="auto"/>
        <w:rPr>
          <w:rFonts w:cstheme="minorHAnsi"/>
        </w:rPr>
      </w:pPr>
      <w:r w:rsidRPr="00CE5B81">
        <w:rPr>
          <w:rFonts w:cstheme="minorHAnsi"/>
        </w:rPr>
        <w:t xml:space="preserve">Any protest pursuant to §103D-701, HRS, and Section 3-126-3, HAR, </w:t>
      </w:r>
      <w:r w:rsidR="00942A75">
        <w:rPr>
          <w:rFonts w:cstheme="minorHAnsi"/>
        </w:rPr>
        <w:t>must</w:t>
      </w:r>
      <w:r w:rsidRPr="00CE5B81">
        <w:rPr>
          <w:rFonts w:cstheme="minorHAnsi"/>
        </w:rPr>
        <w:t xml:space="preserve"> be submitted in writing to the Chair of the Department of Land and Natural Resources, 1151 Punchbowl Street, Honolulu, </w:t>
      </w:r>
      <w:r w:rsidR="000D05BB" w:rsidRPr="00CE5B81">
        <w:rPr>
          <w:rFonts w:cstheme="minorHAnsi"/>
        </w:rPr>
        <w:t>Hawaiʻi</w:t>
      </w:r>
      <w:r w:rsidRPr="00CE5B81">
        <w:rPr>
          <w:rFonts w:cstheme="minorHAnsi"/>
        </w:rPr>
        <w:t xml:space="preserve"> 96813 or P. O. Box 621, Honolulu, </w:t>
      </w:r>
      <w:r w:rsidR="000D05BB" w:rsidRPr="00CE5B81">
        <w:rPr>
          <w:rFonts w:cstheme="minorHAnsi"/>
        </w:rPr>
        <w:t>Hawaiʻi</w:t>
      </w:r>
      <w:r w:rsidRPr="00CE5B81">
        <w:rPr>
          <w:rFonts w:cstheme="minorHAnsi"/>
        </w:rPr>
        <w:t xml:space="preserve"> 96810-0119.</w:t>
      </w:r>
    </w:p>
    <w:p w14:paraId="760D775C" w14:textId="77777777" w:rsidR="006C4C52" w:rsidRPr="00CE5B81" w:rsidRDefault="006C4C52" w:rsidP="006C4C52">
      <w:pPr>
        <w:rPr>
          <w:rFonts w:cstheme="minorHAnsi"/>
        </w:rPr>
      </w:pPr>
      <w:r w:rsidRPr="00CE5B81">
        <w:rPr>
          <w:rFonts w:cstheme="minorHAnsi"/>
        </w:rPr>
        <w:t xml:space="preserve">Payroll: </w:t>
      </w:r>
    </w:p>
    <w:p w14:paraId="7DA8F2F0" w14:textId="1AF9188D" w:rsidR="006C4C52" w:rsidRPr="00CE5B81" w:rsidRDefault="006C4C52" w:rsidP="006C4C52">
      <w:pPr>
        <w:rPr>
          <w:rFonts w:cstheme="minorHAnsi"/>
          <w:b/>
          <w:bCs/>
        </w:rPr>
      </w:pPr>
      <w:r w:rsidRPr="00CE5B81">
        <w:rPr>
          <w:rFonts w:cstheme="minorHAnsi"/>
          <w:b/>
          <w:bCs/>
        </w:rPr>
        <w:t>****Davis Bacon Wages and Chapter 104, HRS, Wages and Hours of Employees on Public Works:</w:t>
      </w:r>
    </w:p>
    <w:p w14:paraId="557CDE64" w14:textId="3454C46D" w:rsidR="006C4C52" w:rsidRPr="00CE5B81" w:rsidRDefault="006C4C52" w:rsidP="006C4C52">
      <w:pPr>
        <w:rPr>
          <w:rFonts w:cstheme="minorHAnsi"/>
          <w:b/>
          <w:bCs/>
        </w:rPr>
      </w:pPr>
      <w:r w:rsidRPr="00CE5B81">
        <w:rPr>
          <w:rFonts w:cstheme="minorHAnsi"/>
          <w:b/>
          <w:bCs/>
        </w:rPr>
        <w:t xml:space="preserve">Bidder is advised that Chapter 104, HRS </w:t>
      </w:r>
      <w:r w:rsidR="00942A75">
        <w:rPr>
          <w:rFonts w:cstheme="minorHAnsi"/>
          <w:b/>
          <w:bCs/>
        </w:rPr>
        <w:t>must</w:t>
      </w:r>
      <w:r w:rsidRPr="00CE5B81">
        <w:rPr>
          <w:rFonts w:cstheme="minorHAnsi"/>
          <w:b/>
          <w:bCs/>
        </w:rPr>
        <w:t xml:space="preserve"> apply to this solicitation. The Bidder may access this Chapter on the State's website: </w:t>
      </w:r>
      <w:hyperlink r:id="rId18" w:tgtFrame="_blank" w:history="1">
        <w:r w:rsidRPr="00CE5B81">
          <w:rPr>
            <w:rStyle w:val="Hyperlink"/>
            <w:rFonts w:cstheme="minorHAnsi"/>
            <w:b/>
            <w:bCs/>
          </w:rPr>
          <w:t>www.e</w:t>
        </w:r>
        <w:r w:rsidR="000D05BB" w:rsidRPr="00CE5B81">
          <w:rPr>
            <w:rStyle w:val="Hyperlink"/>
            <w:rFonts w:cstheme="minorHAnsi"/>
            <w:b/>
            <w:bCs/>
          </w:rPr>
          <w:t>Hawaiʻi</w:t>
        </w:r>
        <w:r w:rsidRPr="00CE5B81">
          <w:rPr>
            <w:rStyle w:val="Hyperlink"/>
            <w:rFonts w:cstheme="minorHAnsi"/>
            <w:b/>
            <w:bCs/>
          </w:rPr>
          <w:t>gov.org/government/html/index.html</w:t>
        </w:r>
      </w:hyperlink>
      <w:r w:rsidRPr="00CE5B81">
        <w:rPr>
          <w:rFonts w:cstheme="minorHAnsi"/>
          <w:b/>
          <w:bCs/>
        </w:rPr>
        <w:t>. </w:t>
      </w:r>
    </w:p>
    <w:p w14:paraId="326C9040" w14:textId="77777777" w:rsidR="006C4C52" w:rsidRPr="00CE5B81" w:rsidRDefault="006C4C52" w:rsidP="006C4C52">
      <w:pPr>
        <w:rPr>
          <w:rFonts w:cstheme="minorHAnsi"/>
          <w:b/>
          <w:bCs/>
        </w:rPr>
      </w:pPr>
    </w:p>
    <w:p w14:paraId="09E6ACA3" w14:textId="77777777" w:rsidR="006C4C52" w:rsidRPr="00CE5B81" w:rsidRDefault="006C4C52" w:rsidP="006C4C52">
      <w:pPr>
        <w:rPr>
          <w:rFonts w:cstheme="minorHAnsi"/>
          <w:b/>
          <w:bCs/>
        </w:rPr>
      </w:pPr>
      <w:r w:rsidRPr="00CE5B81">
        <w:rPr>
          <w:rFonts w:cstheme="minorHAnsi"/>
          <w:b/>
          <w:bCs/>
        </w:rPr>
        <w:t xml:space="preserve">The applicable category for this job is the “chain link fence erector” classification. </w:t>
      </w:r>
    </w:p>
    <w:p w14:paraId="7179A455" w14:textId="77777777" w:rsidR="006C4C52" w:rsidRPr="00CE5B81" w:rsidRDefault="006C4C52" w:rsidP="006C4C52">
      <w:pPr>
        <w:rPr>
          <w:rFonts w:cstheme="minorHAnsi"/>
          <w:b/>
          <w:bCs/>
        </w:rPr>
      </w:pPr>
    </w:p>
    <w:p w14:paraId="524287BD" w14:textId="0E1F17FF" w:rsidR="006C4C52" w:rsidRPr="00CE5B81" w:rsidRDefault="006C4C52" w:rsidP="006C4C52">
      <w:pPr>
        <w:rPr>
          <w:rFonts w:cstheme="minorHAnsi"/>
          <w:b/>
          <w:bCs/>
        </w:rPr>
      </w:pPr>
      <w:r w:rsidRPr="00CE5B81">
        <w:rPr>
          <w:rFonts w:cstheme="minorHAnsi"/>
          <w:b/>
          <w:bCs/>
        </w:rPr>
        <w:t>This job is also subject to Davis Bacon wage rates. Contracts subject to the Davis-Bacon Act are generally</w:t>
      </w:r>
      <w:r w:rsidR="00F54B9C" w:rsidRPr="00CE5B81">
        <w:rPr>
          <w:rFonts w:cstheme="minorHAnsi"/>
          <w:b/>
          <w:bCs/>
        </w:rPr>
        <w:t xml:space="preserve"> </w:t>
      </w:r>
      <w:r w:rsidRPr="00CE5B81">
        <w:rPr>
          <w:rFonts w:cstheme="minorHAnsi"/>
          <w:b/>
          <w:bCs/>
        </w:rPr>
        <w:t>required to pay at least the applicable minimum wage rate</w:t>
      </w:r>
      <w:r w:rsidR="00F54B9C" w:rsidRPr="00CE5B81">
        <w:rPr>
          <w:rFonts w:cstheme="minorHAnsi"/>
          <w:b/>
          <w:bCs/>
        </w:rPr>
        <w:t xml:space="preserve"> </w:t>
      </w:r>
      <w:r w:rsidRPr="00CE5B81">
        <w:rPr>
          <w:rFonts w:cstheme="minorHAnsi"/>
          <w:b/>
          <w:bCs/>
        </w:rPr>
        <w:t xml:space="preserve">required under Executive Order 14026 or Executive Order 13658. The minimum wage rate is posted: </w:t>
      </w:r>
      <w:hyperlink r:id="rId19" w:history="1">
        <w:r w:rsidRPr="00CE5B81">
          <w:rPr>
            <w:rStyle w:val="Hyperlink"/>
            <w:rFonts w:cstheme="minorHAnsi"/>
            <w:b/>
            <w:bCs/>
          </w:rPr>
          <w:t>https://sam.gov/wage-determination</w:t>
        </w:r>
      </w:hyperlink>
    </w:p>
    <w:p w14:paraId="5D5E41D6" w14:textId="77777777" w:rsidR="006C4C52" w:rsidRPr="00CE5B81" w:rsidRDefault="006C4C52" w:rsidP="006C4C52">
      <w:pPr>
        <w:rPr>
          <w:rFonts w:cstheme="minorHAnsi"/>
        </w:rPr>
      </w:pPr>
    </w:p>
    <w:p w14:paraId="27E7B0CC" w14:textId="528DCF71" w:rsidR="0092719B" w:rsidRDefault="006C4C52" w:rsidP="00F54B9C">
      <w:pPr>
        <w:rPr>
          <w:rFonts w:cstheme="minorHAnsi"/>
        </w:rPr>
      </w:pPr>
      <w:r w:rsidRPr="00CE5B81">
        <w:rPr>
          <w:rFonts w:cstheme="minorHAnsi"/>
        </w:rPr>
        <w:t>**Awarded contractor will provide weekly certified payroll to the Contractor Administrator. **</w:t>
      </w:r>
    </w:p>
    <w:p w14:paraId="27BFE7E6" w14:textId="77777777" w:rsidR="00215613" w:rsidRDefault="00215613" w:rsidP="00F54B9C">
      <w:pPr>
        <w:rPr>
          <w:rFonts w:cstheme="minorHAnsi"/>
        </w:rPr>
      </w:pPr>
    </w:p>
    <w:p w14:paraId="49D1AD33" w14:textId="482FF770" w:rsidR="009F3432" w:rsidRPr="009F3432" w:rsidRDefault="009F3432" w:rsidP="009F3432">
      <w:pPr>
        <w:spacing w:after="0"/>
        <w:rPr>
          <w:rFonts w:cstheme="minorHAnsi"/>
          <w:b/>
          <w:bCs/>
        </w:rPr>
      </w:pPr>
      <w:r w:rsidRPr="009F3432">
        <w:rPr>
          <w:rFonts w:cstheme="minorHAnsi"/>
          <w:b/>
          <w:bCs/>
        </w:rPr>
        <w:t>Additional Reminders:</w:t>
      </w:r>
    </w:p>
    <w:p w14:paraId="5FECD403" w14:textId="50682EC3" w:rsidR="00215613" w:rsidRDefault="00215613" w:rsidP="009F3432">
      <w:pPr>
        <w:spacing w:after="0"/>
        <w:rPr>
          <w:rFonts w:cstheme="minorHAnsi"/>
        </w:rPr>
      </w:pPr>
      <w:r>
        <w:rPr>
          <w:rFonts w:cstheme="minorHAnsi"/>
        </w:rPr>
        <w:t xml:space="preserve">All Offers must be submitted through HIEPRO </w:t>
      </w:r>
      <w:r w:rsidR="006D4AEB">
        <w:rPr>
          <w:rFonts w:cstheme="minorHAnsi"/>
        </w:rPr>
        <w:t>website</w:t>
      </w:r>
      <w:r>
        <w:rPr>
          <w:rFonts w:cstheme="minorHAnsi"/>
        </w:rPr>
        <w:t>.</w:t>
      </w:r>
    </w:p>
    <w:p w14:paraId="67F24DB1" w14:textId="55CE6D76" w:rsidR="00DC7B89" w:rsidRDefault="00DC7B89" w:rsidP="009F3432">
      <w:pPr>
        <w:spacing w:after="0"/>
        <w:rPr>
          <w:rFonts w:cstheme="minorHAnsi"/>
        </w:rPr>
      </w:pPr>
      <w:proofErr w:type="spellStart"/>
      <w:r>
        <w:rPr>
          <w:rFonts w:cstheme="minorHAnsi"/>
        </w:rPr>
        <w:t>HIePRO</w:t>
      </w:r>
      <w:proofErr w:type="spellEnd"/>
      <w:r>
        <w:rPr>
          <w:rFonts w:cstheme="minorHAnsi"/>
        </w:rPr>
        <w:t xml:space="preserve"> electronic time stamps will be observed.</w:t>
      </w:r>
    </w:p>
    <w:p w14:paraId="17C07729" w14:textId="570292C0" w:rsidR="006D4AEB" w:rsidRDefault="00DC7B89" w:rsidP="009F3432">
      <w:pPr>
        <w:spacing w:after="0"/>
        <w:rPr>
          <w:rFonts w:cstheme="minorHAnsi"/>
        </w:rPr>
      </w:pPr>
      <w:r>
        <w:rPr>
          <w:rFonts w:cstheme="minorHAnsi"/>
        </w:rPr>
        <w:t>DLNR will not be responsible for resolving a</w:t>
      </w:r>
      <w:r w:rsidR="006D4AEB">
        <w:rPr>
          <w:rFonts w:cstheme="minorHAnsi"/>
        </w:rPr>
        <w:t xml:space="preserve">ny </w:t>
      </w:r>
      <w:proofErr w:type="spellStart"/>
      <w:r>
        <w:rPr>
          <w:rFonts w:cstheme="minorHAnsi"/>
        </w:rPr>
        <w:t>HIePRO</w:t>
      </w:r>
      <w:proofErr w:type="spellEnd"/>
      <w:r>
        <w:rPr>
          <w:rFonts w:cstheme="minorHAnsi"/>
        </w:rPr>
        <w:t xml:space="preserve"> website </w:t>
      </w:r>
      <w:r w:rsidR="006D4AEB">
        <w:rPr>
          <w:rFonts w:cstheme="minorHAnsi"/>
        </w:rPr>
        <w:t>technical issues</w:t>
      </w:r>
      <w:r>
        <w:rPr>
          <w:rFonts w:cstheme="minorHAnsi"/>
        </w:rPr>
        <w:t>.</w:t>
      </w:r>
    </w:p>
    <w:p w14:paraId="501004F4" w14:textId="77777777" w:rsidR="009F3432" w:rsidRDefault="009F3432" w:rsidP="009F3432">
      <w:pPr>
        <w:spacing w:after="0"/>
        <w:rPr>
          <w:rFonts w:cstheme="minorHAnsi"/>
        </w:rPr>
      </w:pPr>
    </w:p>
    <w:p w14:paraId="3984AEAA" w14:textId="1AD76789" w:rsidR="00215613" w:rsidRPr="00380DBC" w:rsidRDefault="00215613" w:rsidP="00F54B9C">
      <w:pPr>
        <w:rPr>
          <w:rFonts w:cstheme="minorHAnsi"/>
          <w:b/>
          <w:bCs/>
        </w:rPr>
      </w:pPr>
      <w:r w:rsidRPr="00380DBC">
        <w:rPr>
          <w:rFonts w:cstheme="minorHAnsi"/>
          <w:b/>
          <w:bCs/>
        </w:rPr>
        <w:t>Deadline for documentation</w:t>
      </w:r>
      <w:r w:rsidR="006D4AEB">
        <w:rPr>
          <w:rFonts w:cstheme="minorHAnsi"/>
          <w:b/>
          <w:bCs/>
        </w:rPr>
        <w:t xml:space="preserve"> submission</w:t>
      </w:r>
      <w:r w:rsidRPr="00380DBC">
        <w:rPr>
          <w:rFonts w:cstheme="minorHAnsi"/>
          <w:b/>
          <w:bCs/>
        </w:rPr>
        <w:t xml:space="preserve"> </w:t>
      </w:r>
      <w:r w:rsidR="00013A72">
        <w:rPr>
          <w:rFonts w:cstheme="minorHAnsi"/>
          <w:b/>
          <w:bCs/>
        </w:rPr>
        <w:t xml:space="preserve">or status </w:t>
      </w:r>
      <w:r w:rsidRPr="00380DBC">
        <w:rPr>
          <w:rFonts w:cstheme="minorHAnsi"/>
          <w:b/>
          <w:bCs/>
        </w:rPr>
        <w:t>requirements:</w:t>
      </w:r>
    </w:p>
    <w:p w14:paraId="458ACE3F" w14:textId="465AD63F" w:rsidR="00215613" w:rsidRDefault="00215613" w:rsidP="00F54B9C">
      <w:pPr>
        <w:rPr>
          <w:rFonts w:cstheme="minorHAnsi"/>
        </w:rPr>
      </w:pPr>
      <w:r>
        <w:rPr>
          <w:rFonts w:cstheme="minorHAnsi"/>
        </w:rPr>
        <w:t>At time of Closing of Solicitation:</w:t>
      </w:r>
    </w:p>
    <w:p w14:paraId="044B70D8" w14:textId="4C4AE758" w:rsidR="00215613" w:rsidRDefault="00215613" w:rsidP="00215613">
      <w:pPr>
        <w:pStyle w:val="ListParagraph"/>
        <w:numPr>
          <w:ilvl w:val="0"/>
          <w:numId w:val="20"/>
        </w:numPr>
        <w:rPr>
          <w:rFonts w:ascii="Aptos" w:hAnsi="Aptos"/>
        </w:rPr>
      </w:pPr>
      <w:r>
        <w:rPr>
          <w:rFonts w:ascii="Aptos" w:hAnsi="Aptos"/>
        </w:rPr>
        <w:t>Offer Form</w:t>
      </w:r>
    </w:p>
    <w:p w14:paraId="2208168E" w14:textId="4E9D7C2E" w:rsidR="00215613" w:rsidRDefault="00380DBC" w:rsidP="00215613">
      <w:pPr>
        <w:pStyle w:val="ListParagraph"/>
        <w:numPr>
          <w:ilvl w:val="0"/>
          <w:numId w:val="20"/>
        </w:numPr>
        <w:rPr>
          <w:rFonts w:ascii="Aptos" w:hAnsi="Aptos"/>
        </w:rPr>
      </w:pPr>
      <w:r>
        <w:rPr>
          <w:rFonts w:ascii="Aptos" w:hAnsi="Aptos"/>
        </w:rPr>
        <w:t>Surety (BID) Bond</w:t>
      </w:r>
      <w:r w:rsidR="00215613">
        <w:rPr>
          <w:rFonts w:ascii="Aptos" w:hAnsi="Aptos"/>
        </w:rPr>
        <w:t xml:space="preserve"> </w:t>
      </w:r>
      <w:r w:rsidR="00BC7004">
        <w:rPr>
          <w:rFonts w:ascii="Aptos" w:hAnsi="Aptos"/>
        </w:rPr>
        <w:t>as</w:t>
      </w:r>
      <w:r w:rsidR="00215613">
        <w:rPr>
          <w:rFonts w:ascii="Aptos" w:hAnsi="Aptos"/>
        </w:rPr>
        <w:t xml:space="preserve"> applicable per solicitation requirements</w:t>
      </w:r>
    </w:p>
    <w:p w14:paraId="693524B8" w14:textId="604ECCDB" w:rsidR="00215613" w:rsidRPr="00215613" w:rsidRDefault="00215613" w:rsidP="00215613">
      <w:pPr>
        <w:pStyle w:val="ListParagraph"/>
        <w:numPr>
          <w:ilvl w:val="0"/>
          <w:numId w:val="20"/>
        </w:numPr>
        <w:rPr>
          <w:rFonts w:ascii="Aptos" w:hAnsi="Aptos"/>
        </w:rPr>
      </w:pPr>
      <w:r>
        <w:rPr>
          <w:rFonts w:ascii="Aptos" w:hAnsi="Aptos"/>
        </w:rPr>
        <w:t>Details or E</w:t>
      </w:r>
      <w:r w:rsidRPr="00215613">
        <w:rPr>
          <w:rFonts w:ascii="Aptos" w:hAnsi="Aptos"/>
        </w:rPr>
        <w:t>vidence of</w:t>
      </w:r>
      <w:r>
        <w:rPr>
          <w:rFonts w:ascii="Aptos" w:hAnsi="Aptos"/>
        </w:rPr>
        <w:t xml:space="preserve"> previous experience, </w:t>
      </w:r>
      <w:r w:rsidR="00BC7004">
        <w:rPr>
          <w:rFonts w:ascii="Aptos" w:hAnsi="Aptos"/>
        </w:rPr>
        <w:t>as</w:t>
      </w:r>
      <w:r>
        <w:rPr>
          <w:rFonts w:ascii="Aptos" w:hAnsi="Aptos"/>
        </w:rPr>
        <w:t xml:space="preserve"> applicable per solicitation requirements</w:t>
      </w:r>
    </w:p>
    <w:p w14:paraId="4DA4B367" w14:textId="37FD7456" w:rsidR="00380DBC" w:rsidRPr="00215613" w:rsidRDefault="00380DBC" w:rsidP="00215613">
      <w:pPr>
        <w:pStyle w:val="ListParagraph"/>
        <w:numPr>
          <w:ilvl w:val="0"/>
          <w:numId w:val="20"/>
        </w:numPr>
        <w:rPr>
          <w:rFonts w:ascii="Aptos" w:hAnsi="Aptos"/>
        </w:rPr>
      </w:pPr>
      <w:r w:rsidRPr="00380DBC">
        <w:rPr>
          <w:rFonts w:ascii="Aptos" w:hAnsi="Aptos"/>
        </w:rPr>
        <w:t>Subcontractor</w:t>
      </w:r>
      <w:r>
        <w:rPr>
          <w:rFonts w:ascii="Aptos" w:hAnsi="Aptos"/>
        </w:rPr>
        <w:t xml:space="preserve"> information, </w:t>
      </w:r>
      <w:r w:rsidR="00BC7004">
        <w:rPr>
          <w:rFonts w:ascii="Aptos" w:hAnsi="Aptos"/>
        </w:rPr>
        <w:t>as</w:t>
      </w:r>
      <w:r>
        <w:rPr>
          <w:rFonts w:ascii="Aptos" w:hAnsi="Aptos"/>
        </w:rPr>
        <w:t xml:space="preserve"> applicable per solicitation requirements</w:t>
      </w:r>
    </w:p>
    <w:p w14:paraId="649B2D26" w14:textId="311FFE13" w:rsidR="006D4AEB" w:rsidRDefault="006D4AEB" w:rsidP="006D4AEB">
      <w:pPr>
        <w:rPr>
          <w:rFonts w:cstheme="minorHAnsi"/>
        </w:rPr>
      </w:pPr>
      <w:r>
        <w:rPr>
          <w:rFonts w:cstheme="minorHAnsi"/>
        </w:rPr>
        <w:t>Within 7 calendar days</w:t>
      </w:r>
      <w:r>
        <w:rPr>
          <w:rFonts w:cstheme="minorHAnsi"/>
        </w:rPr>
        <w:t xml:space="preserve"> of Closing of Solicitation:</w:t>
      </w:r>
    </w:p>
    <w:p w14:paraId="555C3F8A" w14:textId="77777777" w:rsidR="006D4AEB" w:rsidRDefault="006D4AEB" w:rsidP="006D4AEB">
      <w:pPr>
        <w:pStyle w:val="ListParagraph"/>
        <w:numPr>
          <w:ilvl w:val="0"/>
          <w:numId w:val="23"/>
        </w:numPr>
        <w:rPr>
          <w:rFonts w:ascii="Aptos" w:hAnsi="Aptos"/>
        </w:rPr>
      </w:pPr>
      <w:r>
        <w:rPr>
          <w:rFonts w:ascii="Aptos" w:hAnsi="Aptos"/>
        </w:rPr>
        <w:t>E</w:t>
      </w:r>
      <w:r w:rsidRPr="00215613">
        <w:rPr>
          <w:rFonts w:ascii="Aptos" w:hAnsi="Aptos"/>
        </w:rPr>
        <w:t>vidence of</w:t>
      </w:r>
      <w:r>
        <w:rPr>
          <w:rFonts w:ascii="Aptos" w:hAnsi="Aptos"/>
        </w:rPr>
        <w:t xml:space="preserve"> HCE compliance</w:t>
      </w:r>
    </w:p>
    <w:p w14:paraId="34081218" w14:textId="0192E118" w:rsidR="00380DBC" w:rsidRDefault="00380DBC" w:rsidP="00380DBC">
      <w:pPr>
        <w:rPr>
          <w:rFonts w:cstheme="minorHAnsi"/>
        </w:rPr>
      </w:pPr>
      <w:r>
        <w:rPr>
          <w:rFonts w:cstheme="minorHAnsi"/>
        </w:rPr>
        <w:t>At time of Award and Contract/PO processing:</w:t>
      </w:r>
    </w:p>
    <w:p w14:paraId="1AA2B9EC" w14:textId="77777777" w:rsidR="00380DBC" w:rsidRDefault="00380DBC" w:rsidP="00380DBC">
      <w:pPr>
        <w:pStyle w:val="ListParagraph"/>
        <w:numPr>
          <w:ilvl w:val="0"/>
          <w:numId w:val="21"/>
        </w:numPr>
        <w:rPr>
          <w:rFonts w:ascii="Aptos" w:hAnsi="Aptos"/>
        </w:rPr>
      </w:pPr>
      <w:r>
        <w:rPr>
          <w:rFonts w:ascii="Aptos" w:hAnsi="Aptos"/>
        </w:rPr>
        <w:t>E</w:t>
      </w:r>
      <w:r w:rsidRPr="00215613">
        <w:rPr>
          <w:rFonts w:ascii="Aptos" w:hAnsi="Aptos"/>
        </w:rPr>
        <w:t>vidence of</w:t>
      </w:r>
      <w:r>
        <w:rPr>
          <w:rFonts w:ascii="Aptos" w:hAnsi="Aptos"/>
        </w:rPr>
        <w:t xml:space="preserve"> HCE compliance</w:t>
      </w:r>
    </w:p>
    <w:p w14:paraId="6FC3574B" w14:textId="5AD95150" w:rsidR="00380DBC" w:rsidRDefault="00B65B0B" w:rsidP="00B65B0B">
      <w:pPr>
        <w:pStyle w:val="ListParagraph"/>
        <w:numPr>
          <w:ilvl w:val="0"/>
          <w:numId w:val="22"/>
        </w:numPr>
        <w:rPr>
          <w:rFonts w:ascii="Aptos" w:hAnsi="Aptos"/>
        </w:rPr>
      </w:pPr>
      <w:r>
        <w:rPr>
          <w:rFonts w:ascii="Calibri" w:hAnsi="Calibri" w:cs="Calibri"/>
          <w:color w:val="000000"/>
        </w:rPr>
        <w:t>P</w:t>
      </w:r>
      <w:r w:rsidRPr="00B65B0B">
        <w:rPr>
          <w:rFonts w:ascii="Calibri" w:hAnsi="Calibri" w:cs="Calibri"/>
          <w:color w:val="000000"/>
        </w:rPr>
        <w:t>erformance bond and payment bond</w:t>
      </w:r>
      <w:r>
        <w:rPr>
          <w:rFonts w:ascii="Calibri" w:hAnsi="Calibri" w:cs="Calibri"/>
          <w:color w:val="000000"/>
        </w:rPr>
        <w:t>, each in Award Amount or PO Amount as applicable</w:t>
      </w:r>
    </w:p>
    <w:p w14:paraId="33F8B9CE" w14:textId="0E0E8BE2" w:rsidR="00380DBC" w:rsidRPr="00215613" w:rsidRDefault="00B65B0B" w:rsidP="00B65B0B">
      <w:pPr>
        <w:pStyle w:val="ListParagraph"/>
        <w:numPr>
          <w:ilvl w:val="0"/>
          <w:numId w:val="22"/>
        </w:numPr>
        <w:rPr>
          <w:rFonts w:ascii="Aptos" w:hAnsi="Aptos"/>
        </w:rPr>
      </w:pPr>
      <w:r>
        <w:rPr>
          <w:rFonts w:ascii="Aptos" w:hAnsi="Aptos"/>
        </w:rPr>
        <w:t>Certificate of Insurance</w:t>
      </w:r>
    </w:p>
    <w:p w14:paraId="59212FD7" w14:textId="60D103C6" w:rsidR="00215613" w:rsidRPr="00215613" w:rsidRDefault="00B65B0B" w:rsidP="00215613">
      <w:pPr>
        <w:rPr>
          <w:rFonts w:ascii="Aptos" w:hAnsi="Aptos"/>
        </w:rPr>
      </w:pPr>
      <w:r>
        <w:rPr>
          <w:rFonts w:ascii="Aptos" w:hAnsi="Aptos"/>
        </w:rPr>
        <w:t xml:space="preserve">This is not the definitive or comprehensive </w:t>
      </w:r>
      <w:r w:rsidR="008F106E">
        <w:rPr>
          <w:rFonts w:ascii="Aptos" w:hAnsi="Aptos"/>
        </w:rPr>
        <w:t>list;</w:t>
      </w:r>
      <w:r>
        <w:rPr>
          <w:rFonts w:ascii="Aptos" w:hAnsi="Aptos"/>
        </w:rPr>
        <w:t xml:space="preserve"> other documents may be required at the discretion of the Contract Administrator.</w:t>
      </w:r>
    </w:p>
    <w:p w14:paraId="0C8EB59D" w14:textId="1457B97A" w:rsidR="005256C9" w:rsidRPr="00EA191A" w:rsidRDefault="0092719B" w:rsidP="00B95D04">
      <w:pPr>
        <w:spacing w:line="240" w:lineRule="auto"/>
        <w:rPr>
          <w:b/>
        </w:rPr>
      </w:pPr>
      <w:r w:rsidRPr="00EA191A">
        <w:br w:type="page"/>
      </w:r>
    </w:p>
    <w:p w14:paraId="423297F1" w14:textId="77777777" w:rsidR="00B95D04" w:rsidRPr="00EA191A" w:rsidRDefault="00B95D04" w:rsidP="00B95D04">
      <w:pPr>
        <w:spacing w:after="0" w:line="240" w:lineRule="auto"/>
        <w:jc w:val="center"/>
        <w:rPr>
          <w:rFonts w:eastAsia="Times New Roman" w:cs="Times New Roman"/>
          <w:b/>
        </w:rPr>
      </w:pPr>
      <w:r w:rsidRPr="00EA191A">
        <w:rPr>
          <w:rFonts w:eastAsia="Times New Roman" w:cs="Times New Roman"/>
          <w:b/>
        </w:rPr>
        <w:lastRenderedPageBreak/>
        <w:t>OFFER FORM</w:t>
      </w:r>
    </w:p>
    <w:p w14:paraId="29FBE247" w14:textId="77777777" w:rsidR="00B95D04" w:rsidRPr="00EA191A" w:rsidRDefault="00B95D04" w:rsidP="00B95D04">
      <w:pPr>
        <w:spacing w:after="0" w:line="240" w:lineRule="auto"/>
        <w:jc w:val="center"/>
        <w:rPr>
          <w:rFonts w:eastAsia="Times New Roman" w:cs="Times New Roman"/>
        </w:rPr>
      </w:pPr>
    </w:p>
    <w:p w14:paraId="3F247C95" w14:textId="16D402CF" w:rsidR="00B95D04" w:rsidRPr="00EA191A" w:rsidRDefault="00B95D04" w:rsidP="00B95D04">
      <w:pPr>
        <w:spacing w:after="0" w:line="240" w:lineRule="auto"/>
        <w:jc w:val="center"/>
        <w:rPr>
          <w:rFonts w:eastAsia="Times New Roman" w:cs="Times New Roman"/>
        </w:rPr>
      </w:pPr>
      <w:r w:rsidRPr="00EA191A">
        <w:rPr>
          <w:rFonts w:eastAsia="Times New Roman" w:cs="Times New Roman"/>
        </w:rPr>
        <w:t xml:space="preserve">Installing Ungulate-Proof Fence on </w:t>
      </w:r>
      <w:proofErr w:type="spellStart"/>
      <w:r w:rsidR="008635F1">
        <w:rPr>
          <w:rFonts w:eastAsia="Times New Roman" w:cs="Times New Roman"/>
        </w:rPr>
        <w:t>Oʻahu</w:t>
      </w:r>
      <w:proofErr w:type="spellEnd"/>
    </w:p>
    <w:p w14:paraId="75CC4235" w14:textId="77777777" w:rsidR="00B95D04" w:rsidRPr="00EA191A" w:rsidRDefault="00B95D04" w:rsidP="00B95D04">
      <w:pPr>
        <w:spacing w:after="0" w:line="240" w:lineRule="auto"/>
        <w:rPr>
          <w:rFonts w:eastAsia="Times New Roman" w:cs="Times New Roman"/>
        </w:rPr>
      </w:pPr>
    </w:p>
    <w:p w14:paraId="3814E28A" w14:textId="77777777" w:rsidR="00B95D04" w:rsidRPr="00EA191A" w:rsidRDefault="00B95D04" w:rsidP="00B95D04">
      <w:pPr>
        <w:spacing w:after="0" w:line="240" w:lineRule="auto"/>
        <w:rPr>
          <w:rFonts w:eastAsia="Times New Roman" w:cs="Times New Roman"/>
        </w:rPr>
      </w:pPr>
    </w:p>
    <w:p w14:paraId="1443A892" w14:textId="675C479D" w:rsidR="00B95D04" w:rsidRPr="00EA191A" w:rsidRDefault="008635F1" w:rsidP="00B95D04">
      <w:pPr>
        <w:spacing w:after="0" w:line="240" w:lineRule="auto"/>
        <w:rPr>
          <w:rFonts w:eastAsia="Times New Roman" w:cs="Times New Roman"/>
        </w:rPr>
      </w:pPr>
      <w:r>
        <w:rPr>
          <w:rFonts w:eastAsia="Times New Roman" w:cs="Times New Roman"/>
        </w:rPr>
        <w:t>Oʻahu</w:t>
      </w:r>
      <w:r w:rsidR="00B95D04" w:rsidRPr="00EA191A">
        <w:rPr>
          <w:rFonts w:eastAsia="Times New Roman" w:cs="Times New Roman"/>
        </w:rPr>
        <w:t xml:space="preserve"> District Manager</w:t>
      </w:r>
      <w:r w:rsidR="00B95D04" w:rsidRPr="00EA191A">
        <w:rPr>
          <w:rFonts w:eastAsia="Times New Roman" w:cs="Times New Roman"/>
        </w:rPr>
        <w:tab/>
      </w:r>
      <w:r w:rsidR="00B95D04" w:rsidRPr="00EA191A">
        <w:rPr>
          <w:rFonts w:eastAsia="Times New Roman" w:cs="Times New Roman"/>
        </w:rPr>
        <w:tab/>
      </w:r>
      <w:r w:rsidR="00B95D04" w:rsidRPr="00EA191A">
        <w:rPr>
          <w:rFonts w:eastAsia="Times New Roman" w:cs="Times New Roman"/>
        </w:rPr>
        <w:tab/>
      </w:r>
      <w:r w:rsidR="00B95D04" w:rsidRPr="00EA191A">
        <w:rPr>
          <w:rFonts w:eastAsia="Times New Roman" w:cs="Times New Roman"/>
        </w:rPr>
        <w:tab/>
      </w:r>
      <w:r w:rsidR="00B95D04" w:rsidRPr="00EA191A">
        <w:rPr>
          <w:rFonts w:eastAsia="Times New Roman" w:cs="Times New Roman"/>
        </w:rPr>
        <w:tab/>
      </w:r>
    </w:p>
    <w:p w14:paraId="02A693C1" w14:textId="77777777" w:rsidR="00B95D04" w:rsidRPr="00EA191A" w:rsidRDefault="00B95D04" w:rsidP="00B95D04">
      <w:pPr>
        <w:spacing w:after="0" w:line="240" w:lineRule="auto"/>
        <w:rPr>
          <w:rFonts w:eastAsia="Times New Roman" w:cs="Times New Roman"/>
        </w:rPr>
      </w:pPr>
      <w:r w:rsidRPr="00EA191A">
        <w:rPr>
          <w:rFonts w:eastAsia="Times New Roman" w:cs="Times New Roman"/>
        </w:rPr>
        <w:t>Department of Land and Natural Resources</w:t>
      </w:r>
    </w:p>
    <w:p w14:paraId="4B7EF4C1" w14:textId="77777777" w:rsidR="00B95D04" w:rsidRPr="00EA191A" w:rsidRDefault="00B95D04" w:rsidP="00B95D04">
      <w:pPr>
        <w:spacing w:after="0" w:line="240" w:lineRule="auto"/>
        <w:rPr>
          <w:rFonts w:eastAsia="Times New Roman" w:cs="Times New Roman"/>
        </w:rPr>
      </w:pPr>
      <w:r w:rsidRPr="00EA191A">
        <w:rPr>
          <w:rFonts w:eastAsia="Times New Roman" w:cs="Times New Roman"/>
        </w:rPr>
        <w:t>Division of Forestry &amp; Wildlife</w:t>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p>
    <w:p w14:paraId="60807F4F" w14:textId="2129DC9F" w:rsidR="00B95D04" w:rsidRPr="00EA191A" w:rsidRDefault="00B95D04" w:rsidP="00B95D04">
      <w:pPr>
        <w:spacing w:after="0" w:line="240" w:lineRule="auto"/>
        <w:rPr>
          <w:rFonts w:eastAsia="Times New Roman" w:cs="Times New Roman"/>
        </w:rPr>
      </w:pPr>
      <w:r w:rsidRPr="00EA191A">
        <w:rPr>
          <w:rFonts w:eastAsia="Times New Roman" w:cs="Times New Roman"/>
        </w:rPr>
        <w:t xml:space="preserve">State of </w:t>
      </w:r>
      <w:r w:rsidR="000D05BB">
        <w:rPr>
          <w:rFonts w:eastAsia="Times New Roman" w:cs="Times New Roman"/>
        </w:rPr>
        <w:t>Hawaiʻi</w:t>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p>
    <w:p w14:paraId="3CA0D975" w14:textId="77777777" w:rsidR="00B95D04" w:rsidRPr="00EA191A" w:rsidRDefault="00B95D04" w:rsidP="00B95D04">
      <w:pPr>
        <w:spacing w:after="0" w:line="240" w:lineRule="auto"/>
        <w:rPr>
          <w:rFonts w:eastAsia="Times New Roman" w:cs="Times New Roman"/>
        </w:rPr>
      </w:pPr>
    </w:p>
    <w:p w14:paraId="01C33C98" w14:textId="77777777" w:rsidR="00B95D04" w:rsidRPr="00EA191A" w:rsidRDefault="00B95D04" w:rsidP="00B95D04">
      <w:pPr>
        <w:spacing w:after="0" w:line="240" w:lineRule="auto"/>
        <w:rPr>
          <w:rFonts w:eastAsia="Times New Roman" w:cs="Times New Roman"/>
        </w:rPr>
      </w:pPr>
      <w:r w:rsidRPr="00EA191A">
        <w:rPr>
          <w:rFonts w:eastAsia="Times New Roman" w:cs="Times New Roman"/>
        </w:rPr>
        <w:t>Dear Sir:</w:t>
      </w:r>
    </w:p>
    <w:p w14:paraId="39F83397" w14:textId="77777777" w:rsidR="00B95D04" w:rsidRPr="00EA191A" w:rsidRDefault="00B95D04" w:rsidP="00B95D04">
      <w:pPr>
        <w:spacing w:after="0" w:line="240" w:lineRule="auto"/>
        <w:rPr>
          <w:rFonts w:eastAsia="Times New Roman" w:cs="Times New Roman"/>
        </w:rPr>
      </w:pPr>
    </w:p>
    <w:p w14:paraId="01DFED52" w14:textId="7A9A46B7" w:rsidR="00B95D04" w:rsidRPr="00EA191A" w:rsidRDefault="00B95D04" w:rsidP="00B95D04">
      <w:pPr>
        <w:spacing w:after="0" w:line="240" w:lineRule="auto"/>
        <w:rPr>
          <w:rFonts w:eastAsia="Times New Roman" w:cs="Times New Roman"/>
          <w:bCs/>
        </w:rPr>
      </w:pPr>
      <w:r w:rsidRPr="00EA191A">
        <w:rPr>
          <w:rFonts w:eastAsia="Times New Roman" w:cs="Times New Roman"/>
          <w:bCs/>
        </w:rPr>
        <w:t xml:space="preserve">The undersigned has carefully read and understands the terms and conditions specified in the Specifications and Special Provisions attached hereto SPO GENERAL PROVISIONS and the AG General Conditions, Form AG-008 as revised attached separately; and hereby submits the following offer to perform the work specified herein, all in accordance with the true intent and meaning thereof.  The undersigned further understands and agrees that by submitting this offer, 1) he/she is declaring his/her offer is not in violation of Chapter 84, </w:t>
      </w:r>
      <w:r w:rsidR="000D05BB">
        <w:rPr>
          <w:rFonts w:eastAsia="Times New Roman" w:cs="Times New Roman"/>
          <w:bCs/>
        </w:rPr>
        <w:t>Hawaiʻi</w:t>
      </w:r>
      <w:r w:rsidRPr="00EA191A">
        <w:rPr>
          <w:rFonts w:eastAsia="Times New Roman" w:cs="Times New Roman"/>
          <w:bCs/>
        </w:rPr>
        <w:t xml:space="preserve"> Revised Statutes, concerning prohibited State contracts, and 2) he/she is certifying that the price(s) submitted was (were) independently arrived at without collusion.</w:t>
      </w:r>
    </w:p>
    <w:p w14:paraId="06A01585" w14:textId="77777777" w:rsidR="00B95D04" w:rsidRPr="00EA191A" w:rsidRDefault="00B95D04" w:rsidP="00B95D04">
      <w:pPr>
        <w:tabs>
          <w:tab w:val="right" w:pos="9360"/>
        </w:tabs>
        <w:spacing w:after="0" w:line="240" w:lineRule="auto"/>
        <w:rPr>
          <w:rFonts w:eastAsia="Times New Roman" w:cs="Times New Roman"/>
        </w:rPr>
      </w:pPr>
    </w:p>
    <w:p w14:paraId="466641AC" w14:textId="77777777" w:rsidR="00B95D04" w:rsidRPr="00EA191A" w:rsidRDefault="00B95D04" w:rsidP="00B95D04">
      <w:pPr>
        <w:tabs>
          <w:tab w:val="right" w:pos="9360"/>
        </w:tabs>
        <w:spacing w:after="0" w:line="240" w:lineRule="auto"/>
        <w:rPr>
          <w:rFonts w:eastAsia="Times New Roman" w:cs="Times New Roman"/>
        </w:rPr>
      </w:pPr>
      <w:r w:rsidRPr="00EA191A">
        <w:rPr>
          <w:rFonts w:eastAsia="Times New Roman" w:cs="Times New Roman"/>
        </w:rPr>
        <w:t xml:space="preserve">Offeror is:   </w:t>
      </w:r>
    </w:p>
    <w:p w14:paraId="5BF2305A" w14:textId="77777777" w:rsidR="00B95D04" w:rsidRPr="00EA191A" w:rsidRDefault="00B95D04" w:rsidP="00B95D04">
      <w:pPr>
        <w:tabs>
          <w:tab w:val="left" w:pos="720"/>
          <w:tab w:val="right" w:pos="9360"/>
        </w:tabs>
        <w:spacing w:after="0" w:line="240" w:lineRule="auto"/>
        <w:rPr>
          <w:rFonts w:eastAsia="Times New Roman" w:cs="Times New Roman"/>
        </w:rPr>
      </w:pPr>
      <w:r w:rsidRPr="00EA191A">
        <w:rPr>
          <w:rFonts w:eastAsia="Times New Roman" w:cs="Times New Roman"/>
        </w:rPr>
        <w:tab/>
      </w:r>
      <w:r w:rsidRPr="00EA191A">
        <w:rPr>
          <w:rFonts w:ascii="Webdings" w:eastAsia="Webdings" w:hAnsi="Webdings" w:cs="Webdings"/>
        </w:rPr>
        <w:t>c</w:t>
      </w:r>
      <w:r w:rsidRPr="00EA191A">
        <w:rPr>
          <w:rFonts w:eastAsia="Times New Roman" w:cs="Times New Roman"/>
        </w:rPr>
        <w:t xml:space="preserve">   Sole Proprietor     </w:t>
      </w:r>
      <w:r w:rsidRPr="00EA191A">
        <w:rPr>
          <w:rFonts w:ascii="Webdings" w:eastAsia="Webdings" w:hAnsi="Webdings" w:cs="Webdings"/>
          <w:u w:val="single"/>
        </w:rPr>
        <w:t>c</w:t>
      </w:r>
      <w:r w:rsidRPr="00EA191A">
        <w:rPr>
          <w:rFonts w:eastAsia="Times New Roman" w:cs="Times New Roman"/>
        </w:rPr>
        <w:t xml:space="preserve">   Partnership     </w:t>
      </w:r>
      <w:r w:rsidRPr="00EA191A">
        <w:rPr>
          <w:rFonts w:ascii="Webdings" w:eastAsia="Webdings" w:hAnsi="Webdings" w:cs="Webdings"/>
          <w:u w:val="single"/>
        </w:rPr>
        <w:t>c</w:t>
      </w:r>
      <w:r w:rsidRPr="00EA191A">
        <w:rPr>
          <w:rFonts w:eastAsia="Times New Roman" w:cs="Times New Roman"/>
        </w:rPr>
        <w:t xml:space="preserve">   *Corporation      </w:t>
      </w:r>
      <w:r w:rsidRPr="00EA191A">
        <w:rPr>
          <w:rFonts w:ascii="Webdings" w:eastAsia="Webdings" w:hAnsi="Webdings" w:cs="Webdings"/>
          <w:u w:val="single"/>
        </w:rPr>
        <w:t>c</w:t>
      </w:r>
      <w:r w:rsidRPr="00EA191A">
        <w:rPr>
          <w:rFonts w:eastAsia="Times New Roman" w:cs="Times New Roman"/>
        </w:rPr>
        <w:t xml:space="preserve">   Joint Venture </w:t>
      </w:r>
    </w:p>
    <w:p w14:paraId="7535C52F" w14:textId="77777777" w:rsidR="00B95D04" w:rsidRPr="00EA191A" w:rsidRDefault="00B95D04" w:rsidP="00B95D04">
      <w:pPr>
        <w:tabs>
          <w:tab w:val="left" w:pos="720"/>
          <w:tab w:val="right" w:pos="5040"/>
        </w:tabs>
        <w:spacing w:after="0" w:line="240" w:lineRule="auto"/>
        <w:rPr>
          <w:rFonts w:eastAsia="Times New Roman" w:cs="Times New Roman"/>
        </w:rPr>
      </w:pPr>
      <w:r w:rsidRPr="00EA191A">
        <w:rPr>
          <w:rFonts w:eastAsia="Times New Roman" w:cs="Times New Roman"/>
        </w:rPr>
        <w:tab/>
      </w:r>
      <w:r w:rsidRPr="00EA191A">
        <w:rPr>
          <w:rFonts w:ascii="Webdings" w:eastAsia="Webdings" w:hAnsi="Webdings" w:cs="Webdings"/>
        </w:rPr>
        <w:t>c</w:t>
      </w:r>
      <w:r w:rsidRPr="00EA191A">
        <w:rPr>
          <w:rFonts w:eastAsia="Times New Roman" w:cs="Times New Roman"/>
        </w:rPr>
        <w:t xml:space="preserve">   Other </w:t>
      </w:r>
      <w:r w:rsidRPr="00EA191A">
        <w:rPr>
          <w:rFonts w:eastAsia="Times New Roman" w:cs="Times New Roman"/>
          <w:u w:val="single"/>
        </w:rPr>
        <w:tab/>
      </w:r>
      <w:r w:rsidRPr="00EA191A">
        <w:rPr>
          <w:rFonts w:eastAsia="Times New Roman" w:cs="Times New Roman"/>
        </w:rPr>
        <w:tab/>
      </w:r>
    </w:p>
    <w:p w14:paraId="2ADA89C5" w14:textId="77777777" w:rsidR="00B95D04" w:rsidRPr="00EA191A" w:rsidRDefault="00B95D04" w:rsidP="00B95D04">
      <w:pPr>
        <w:tabs>
          <w:tab w:val="left" w:pos="1170"/>
          <w:tab w:val="left" w:pos="6480"/>
          <w:tab w:val="right" w:pos="9360"/>
        </w:tabs>
        <w:spacing w:after="0" w:line="240" w:lineRule="auto"/>
        <w:rPr>
          <w:rFonts w:eastAsia="Times New Roman" w:cs="Times New Roman"/>
          <w:u w:val="single"/>
        </w:rPr>
      </w:pPr>
      <w:r w:rsidRPr="00EA191A">
        <w:rPr>
          <w:rFonts w:eastAsia="Times New Roman" w:cs="Times New Roman"/>
        </w:rPr>
        <w:t xml:space="preserve">            </w:t>
      </w:r>
      <w:r w:rsidRPr="00EA191A">
        <w:rPr>
          <w:rFonts w:eastAsia="Times New Roman" w:cs="Times New Roman"/>
        </w:rPr>
        <w:tab/>
        <w:t xml:space="preserve">*State of incorporation: </w:t>
      </w:r>
      <w:r w:rsidRPr="00EA191A">
        <w:rPr>
          <w:rFonts w:eastAsia="Times New Roman" w:cs="Times New Roman"/>
          <w:u w:val="single"/>
        </w:rPr>
        <w:tab/>
      </w:r>
    </w:p>
    <w:p w14:paraId="1CE42169" w14:textId="77777777" w:rsidR="00B95D04" w:rsidRPr="00EA191A" w:rsidRDefault="00B95D04" w:rsidP="00B95D04">
      <w:pPr>
        <w:tabs>
          <w:tab w:val="left" w:pos="1080"/>
          <w:tab w:val="left" w:pos="4500"/>
          <w:tab w:val="left" w:pos="5760"/>
          <w:tab w:val="right" w:pos="9360"/>
        </w:tabs>
        <w:spacing w:after="0" w:line="240" w:lineRule="auto"/>
        <w:rPr>
          <w:rFonts w:eastAsia="Times New Roman" w:cs="Times New Roman"/>
        </w:rPr>
      </w:pPr>
    </w:p>
    <w:p w14:paraId="76E280A0" w14:textId="597CB677" w:rsidR="00B95D04" w:rsidRPr="00EA191A" w:rsidRDefault="000D05BB" w:rsidP="00B95D04">
      <w:pPr>
        <w:tabs>
          <w:tab w:val="left" w:pos="1080"/>
          <w:tab w:val="left" w:pos="4500"/>
          <w:tab w:val="left" w:pos="5760"/>
          <w:tab w:val="left" w:pos="6480"/>
          <w:tab w:val="right" w:pos="9360"/>
        </w:tabs>
        <w:spacing w:after="0" w:line="240" w:lineRule="auto"/>
        <w:rPr>
          <w:rFonts w:eastAsia="Times New Roman" w:cs="Times New Roman"/>
        </w:rPr>
      </w:pPr>
      <w:r>
        <w:rPr>
          <w:rFonts w:eastAsia="Times New Roman" w:cs="Times New Roman"/>
        </w:rPr>
        <w:t>Hawaiʻi</w:t>
      </w:r>
      <w:r w:rsidR="00B95D04" w:rsidRPr="00EA191A">
        <w:rPr>
          <w:rFonts w:eastAsia="Times New Roman" w:cs="Times New Roman"/>
        </w:rPr>
        <w:t xml:space="preserve"> General Excise Tax License I.D. No. </w:t>
      </w:r>
      <w:r w:rsidR="00B95D04" w:rsidRPr="00EA191A">
        <w:rPr>
          <w:rFonts w:eastAsia="Times New Roman" w:cs="Times New Roman"/>
          <w:u w:val="single"/>
        </w:rPr>
        <w:tab/>
      </w:r>
      <w:r w:rsidR="00B95D04" w:rsidRPr="00EA191A">
        <w:rPr>
          <w:rFonts w:eastAsia="Times New Roman" w:cs="Times New Roman"/>
          <w:u w:val="single"/>
        </w:rPr>
        <w:tab/>
      </w:r>
      <w:r w:rsidR="00B95D04" w:rsidRPr="00EA191A">
        <w:rPr>
          <w:rFonts w:eastAsia="Times New Roman" w:cs="Times New Roman"/>
          <w:u w:val="single"/>
        </w:rPr>
        <w:tab/>
      </w:r>
    </w:p>
    <w:p w14:paraId="6A6D5EE7" w14:textId="77777777" w:rsidR="00B95D04" w:rsidRPr="00EA191A" w:rsidRDefault="00B95D04" w:rsidP="00B95D04">
      <w:pPr>
        <w:tabs>
          <w:tab w:val="left" w:pos="1080"/>
          <w:tab w:val="left" w:pos="4500"/>
          <w:tab w:val="left" w:pos="5760"/>
          <w:tab w:val="right" w:pos="9360"/>
        </w:tabs>
        <w:spacing w:after="0" w:line="240" w:lineRule="auto"/>
        <w:rPr>
          <w:rFonts w:eastAsia="Times New Roman" w:cs="Times New Roman"/>
        </w:rPr>
      </w:pPr>
    </w:p>
    <w:p w14:paraId="00DEA99A" w14:textId="77777777" w:rsidR="00B95D04" w:rsidRPr="00EA191A" w:rsidRDefault="00B95D04" w:rsidP="00B95D04">
      <w:pPr>
        <w:tabs>
          <w:tab w:val="left" w:pos="1080"/>
          <w:tab w:val="left" w:pos="4500"/>
          <w:tab w:val="left" w:pos="5760"/>
          <w:tab w:val="right" w:pos="9360"/>
        </w:tabs>
        <w:spacing w:after="0" w:line="240" w:lineRule="auto"/>
        <w:rPr>
          <w:rFonts w:eastAsia="Times New Roman" w:cs="Times New Roman"/>
          <w:u w:val="single"/>
        </w:rPr>
      </w:pPr>
      <w:r w:rsidRPr="00EA191A">
        <w:rPr>
          <w:rFonts w:eastAsia="Times New Roman" w:cs="Times New Roman"/>
        </w:rPr>
        <w:t>Payment address (other than street address below):</w:t>
      </w:r>
      <w:r w:rsidRPr="00EA191A">
        <w:rPr>
          <w:rFonts w:eastAsia="Times New Roman" w:cs="Times New Roman"/>
          <w:u w:val="single"/>
        </w:rPr>
        <w:tab/>
      </w:r>
      <w:r w:rsidRPr="00EA191A">
        <w:rPr>
          <w:rFonts w:eastAsia="Times New Roman" w:cs="Times New Roman"/>
          <w:u w:val="single"/>
        </w:rPr>
        <w:tab/>
      </w:r>
    </w:p>
    <w:p w14:paraId="791D18B6" w14:textId="77777777" w:rsidR="00B95D04" w:rsidRPr="00EA191A" w:rsidRDefault="00B95D04" w:rsidP="00B95D04">
      <w:pPr>
        <w:tabs>
          <w:tab w:val="left" w:pos="1080"/>
          <w:tab w:val="left" w:pos="2160"/>
          <w:tab w:val="left" w:pos="2700"/>
          <w:tab w:val="left" w:pos="3780"/>
          <w:tab w:val="left" w:pos="5760"/>
          <w:tab w:val="right" w:pos="9360"/>
        </w:tabs>
        <w:spacing w:after="0" w:line="240" w:lineRule="auto"/>
        <w:rPr>
          <w:rFonts w:eastAsia="Times New Roman" w:cs="Times New Roman"/>
          <w:u w:val="single"/>
        </w:rPr>
      </w:pPr>
      <w:r w:rsidRPr="00EA191A">
        <w:rPr>
          <w:rFonts w:eastAsia="Times New Roman" w:cs="Times New Roman"/>
        </w:rPr>
        <w:tab/>
      </w:r>
      <w:r w:rsidRPr="00EA191A">
        <w:rPr>
          <w:rFonts w:eastAsia="Times New Roman" w:cs="Times New Roman"/>
        </w:rPr>
        <w:tab/>
        <w:t xml:space="preserve">         City, State, Zip Code:</w:t>
      </w:r>
      <w:r w:rsidRPr="00EA191A">
        <w:rPr>
          <w:rFonts w:eastAsia="Times New Roman" w:cs="Times New Roman"/>
          <w:u w:val="single"/>
        </w:rPr>
        <w:tab/>
      </w:r>
      <w:r w:rsidRPr="00EA191A">
        <w:rPr>
          <w:rFonts w:eastAsia="Times New Roman" w:cs="Times New Roman"/>
          <w:u w:val="single"/>
        </w:rPr>
        <w:tab/>
      </w:r>
    </w:p>
    <w:p w14:paraId="6C49FEEB" w14:textId="77777777" w:rsidR="00B95D04" w:rsidRPr="00EA191A" w:rsidRDefault="00B95D04" w:rsidP="00B95D04">
      <w:pPr>
        <w:tabs>
          <w:tab w:val="left" w:pos="1080"/>
          <w:tab w:val="left" w:pos="4230"/>
          <w:tab w:val="left" w:pos="5670"/>
          <w:tab w:val="right" w:pos="9360"/>
        </w:tabs>
        <w:spacing w:after="0" w:line="240" w:lineRule="auto"/>
        <w:rPr>
          <w:rFonts w:eastAsia="Times New Roman" w:cs="Times New Roman"/>
        </w:rPr>
      </w:pPr>
    </w:p>
    <w:p w14:paraId="6DC56C0A" w14:textId="77777777" w:rsidR="00B95D04" w:rsidRPr="00EA191A" w:rsidRDefault="00B95D04" w:rsidP="00B95D04">
      <w:pPr>
        <w:tabs>
          <w:tab w:val="left" w:pos="1080"/>
          <w:tab w:val="left" w:pos="4230"/>
          <w:tab w:val="left" w:pos="5670"/>
          <w:tab w:val="right" w:pos="9360"/>
        </w:tabs>
        <w:spacing w:after="0" w:line="240" w:lineRule="auto"/>
        <w:rPr>
          <w:rFonts w:eastAsia="Times New Roman" w:cs="Times New Roman"/>
        </w:rPr>
      </w:pPr>
      <w:r w:rsidRPr="00EA191A">
        <w:rPr>
          <w:rFonts w:eastAsia="Times New Roman" w:cs="Times New Roman"/>
        </w:rPr>
        <w:t xml:space="preserve">Business address (street address): </w:t>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p>
    <w:p w14:paraId="49CEA069" w14:textId="77777777" w:rsidR="00B95D04" w:rsidRPr="00EA191A" w:rsidRDefault="00B95D04" w:rsidP="00B95D04">
      <w:pPr>
        <w:tabs>
          <w:tab w:val="left" w:pos="1170"/>
          <w:tab w:val="left" w:pos="2250"/>
          <w:tab w:val="left" w:pos="4230"/>
          <w:tab w:val="left" w:pos="5670"/>
          <w:tab w:val="right" w:pos="9360"/>
        </w:tabs>
        <w:spacing w:after="0" w:line="240" w:lineRule="auto"/>
        <w:rPr>
          <w:rFonts w:eastAsia="Times New Roman" w:cs="Times New Roman"/>
        </w:rPr>
      </w:pPr>
      <w:r w:rsidRPr="00EA191A">
        <w:rPr>
          <w:rFonts w:eastAsia="Times New Roman" w:cs="Times New Roman"/>
        </w:rPr>
        <w:tab/>
        <w:t xml:space="preserve">                         City, State, Zip Code:</w:t>
      </w:r>
      <w:r w:rsidRPr="00EA191A">
        <w:rPr>
          <w:rFonts w:eastAsia="Times New Roman" w:cs="Times New Roman"/>
          <w:u w:val="single"/>
        </w:rPr>
        <w:tab/>
      </w:r>
      <w:r w:rsidRPr="00EA191A">
        <w:rPr>
          <w:rFonts w:eastAsia="Times New Roman" w:cs="Times New Roman"/>
          <w:u w:val="single"/>
        </w:rPr>
        <w:tab/>
      </w:r>
    </w:p>
    <w:p w14:paraId="16ECC1D3" w14:textId="77777777" w:rsidR="00B95D04" w:rsidRPr="00EA191A" w:rsidRDefault="00B95D04" w:rsidP="00B95D04">
      <w:pPr>
        <w:tabs>
          <w:tab w:val="left" w:pos="1080"/>
          <w:tab w:val="left" w:pos="4230"/>
          <w:tab w:val="left" w:pos="5670"/>
          <w:tab w:val="right" w:pos="9360"/>
        </w:tabs>
        <w:spacing w:after="0" w:line="240" w:lineRule="auto"/>
        <w:rPr>
          <w:rFonts w:eastAsia="Times New Roman" w:cs="Times New Roman"/>
        </w:rPr>
      </w:pPr>
    </w:p>
    <w:p w14:paraId="13D481CA" w14:textId="77777777" w:rsidR="00B95D04" w:rsidRPr="00EA191A" w:rsidRDefault="00B95D04" w:rsidP="00B95D04">
      <w:pPr>
        <w:tabs>
          <w:tab w:val="left" w:pos="1080"/>
          <w:tab w:val="left" w:pos="4230"/>
          <w:tab w:val="left" w:pos="5670"/>
          <w:tab w:val="right" w:pos="9360"/>
        </w:tabs>
        <w:spacing w:after="0" w:line="240" w:lineRule="auto"/>
        <w:rPr>
          <w:rFonts w:eastAsia="Times New Roman" w:cs="Times New Roman"/>
        </w:rPr>
      </w:pPr>
      <w:r w:rsidRPr="00EA191A">
        <w:rPr>
          <w:rFonts w:eastAsia="Times New Roman" w:cs="Times New Roman"/>
        </w:rPr>
        <w:tab/>
      </w:r>
      <w:r w:rsidRPr="00EA191A">
        <w:rPr>
          <w:rFonts w:eastAsia="Times New Roman" w:cs="Times New Roman"/>
        </w:rPr>
        <w:tab/>
        <w:t>Respectfully submitted:</w:t>
      </w:r>
    </w:p>
    <w:p w14:paraId="5A83D675" w14:textId="77777777" w:rsidR="00B95D04" w:rsidRPr="00EA191A" w:rsidRDefault="00B95D04" w:rsidP="00B95D04">
      <w:pPr>
        <w:tabs>
          <w:tab w:val="left" w:pos="1080"/>
          <w:tab w:val="left" w:pos="4230"/>
          <w:tab w:val="left" w:pos="5670"/>
          <w:tab w:val="right" w:pos="9360"/>
        </w:tabs>
        <w:spacing w:after="0" w:line="240" w:lineRule="auto"/>
        <w:rPr>
          <w:rFonts w:eastAsia="Times New Roman" w:cs="Times New Roman"/>
        </w:rPr>
      </w:pPr>
    </w:p>
    <w:p w14:paraId="0EC72990" w14:textId="77777777" w:rsidR="00B95D04" w:rsidRPr="00EA191A" w:rsidRDefault="00B95D04" w:rsidP="00B95D04">
      <w:pPr>
        <w:tabs>
          <w:tab w:val="left" w:pos="1080"/>
          <w:tab w:val="left" w:pos="3960"/>
          <w:tab w:val="left" w:pos="4230"/>
          <w:tab w:val="left" w:pos="5670"/>
          <w:tab w:val="right" w:pos="9360"/>
        </w:tabs>
        <w:spacing w:after="0" w:line="240" w:lineRule="auto"/>
        <w:rPr>
          <w:rFonts w:eastAsia="Times New Roman" w:cs="Times New Roman"/>
          <w:b/>
          <w:bCs/>
        </w:rPr>
      </w:pPr>
      <w:r w:rsidRPr="00EA191A">
        <w:rPr>
          <w:rFonts w:eastAsia="Times New Roman" w:cs="Times New Roman"/>
        </w:rPr>
        <w:t xml:space="preserve">Date: </w:t>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rPr>
        <w:tab/>
      </w:r>
      <w:r w:rsidRPr="00EA191A">
        <w:rPr>
          <w:rFonts w:eastAsia="Times New Roman" w:cs="Times New Roman"/>
          <w:b/>
          <w:bCs/>
        </w:rPr>
        <w:t xml:space="preserve">(x) </w:t>
      </w:r>
      <w:r w:rsidRPr="00EA191A">
        <w:rPr>
          <w:rFonts w:eastAsia="Times New Roman" w:cs="Times New Roman"/>
          <w:u w:val="single"/>
        </w:rPr>
        <w:tab/>
      </w:r>
      <w:r w:rsidRPr="00EA191A">
        <w:rPr>
          <w:rFonts w:eastAsia="Times New Roman" w:cs="Times New Roman"/>
          <w:u w:val="single"/>
        </w:rPr>
        <w:tab/>
      </w:r>
    </w:p>
    <w:p w14:paraId="099231BD" w14:textId="77777777" w:rsidR="00B95D04" w:rsidRPr="00EA191A" w:rsidRDefault="00B95D04" w:rsidP="00B95D04">
      <w:pPr>
        <w:tabs>
          <w:tab w:val="left" w:pos="1080"/>
          <w:tab w:val="left" w:pos="3600"/>
          <w:tab w:val="left" w:pos="4680"/>
          <w:tab w:val="left" w:pos="5670"/>
          <w:tab w:val="left" w:pos="6030"/>
          <w:tab w:val="right" w:pos="9360"/>
        </w:tabs>
        <w:spacing w:after="0" w:line="240" w:lineRule="auto"/>
        <w:rPr>
          <w:rFonts w:eastAsia="Times New Roman" w:cs="Times New Roman"/>
        </w:rPr>
      </w:pPr>
      <w:r w:rsidRPr="00EA191A">
        <w:rPr>
          <w:rFonts w:eastAsia="Times New Roman" w:cs="Times New Roman"/>
        </w:rPr>
        <w:tab/>
      </w:r>
      <w:r w:rsidRPr="00EA191A">
        <w:rPr>
          <w:rFonts w:eastAsia="Times New Roman" w:cs="Times New Roman"/>
        </w:rPr>
        <w:tab/>
      </w:r>
      <w:r w:rsidRPr="00EA191A">
        <w:rPr>
          <w:rFonts w:eastAsia="Times New Roman" w:cs="Times New Roman"/>
        </w:rPr>
        <w:tab/>
        <w:t>Authorized (Original) Signature</w:t>
      </w:r>
    </w:p>
    <w:p w14:paraId="488ACA85" w14:textId="77777777" w:rsidR="00B95D04" w:rsidRPr="00EA191A" w:rsidRDefault="00B95D04" w:rsidP="00B95D04">
      <w:pPr>
        <w:tabs>
          <w:tab w:val="left" w:pos="1080"/>
          <w:tab w:val="left" w:pos="3600"/>
          <w:tab w:val="left" w:pos="3960"/>
          <w:tab w:val="left" w:pos="4680"/>
          <w:tab w:val="left" w:pos="5670"/>
          <w:tab w:val="left" w:pos="6030"/>
          <w:tab w:val="right" w:pos="9360"/>
        </w:tabs>
        <w:spacing w:after="0" w:line="240" w:lineRule="auto"/>
        <w:rPr>
          <w:rFonts w:eastAsia="Times New Roman" w:cs="Times New Roman"/>
        </w:rPr>
      </w:pPr>
      <w:r w:rsidRPr="00EA191A">
        <w:rPr>
          <w:rFonts w:eastAsia="Times New Roman" w:cs="Times New Roman"/>
        </w:rPr>
        <w:t xml:space="preserve">Telephone No.: </w:t>
      </w:r>
      <w:r w:rsidRPr="00EA191A">
        <w:rPr>
          <w:rFonts w:eastAsia="Times New Roman" w:cs="Times New Roman"/>
          <w:u w:val="single"/>
        </w:rPr>
        <w:tab/>
      </w:r>
      <w:r w:rsidRPr="00EA191A">
        <w:rPr>
          <w:rFonts w:eastAsia="Times New Roman" w:cs="Times New Roman"/>
          <w:u w:val="single"/>
        </w:rPr>
        <w:tab/>
      </w:r>
    </w:p>
    <w:p w14:paraId="0F882643" w14:textId="77777777" w:rsidR="00B95D04" w:rsidRPr="00EA191A" w:rsidRDefault="00B95D04" w:rsidP="00B95D04">
      <w:pPr>
        <w:tabs>
          <w:tab w:val="left" w:pos="1080"/>
          <w:tab w:val="left" w:pos="3600"/>
          <w:tab w:val="left" w:pos="4230"/>
          <w:tab w:val="left" w:pos="4680"/>
          <w:tab w:val="left" w:pos="5670"/>
          <w:tab w:val="left" w:pos="6030"/>
          <w:tab w:val="right" w:pos="9360"/>
        </w:tabs>
        <w:spacing w:after="0" w:line="240" w:lineRule="auto"/>
        <w:rPr>
          <w:rFonts w:eastAsia="Times New Roman" w:cs="Times New Roman"/>
          <w:u w:val="single"/>
        </w:rPr>
      </w:pP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p>
    <w:p w14:paraId="753098ED" w14:textId="77777777" w:rsidR="00B95D04" w:rsidRPr="00EA191A" w:rsidRDefault="00B95D04" w:rsidP="00B95D04">
      <w:pPr>
        <w:tabs>
          <w:tab w:val="left" w:pos="1080"/>
          <w:tab w:val="left" w:pos="3960"/>
          <w:tab w:val="left" w:pos="4680"/>
          <w:tab w:val="left" w:pos="5670"/>
          <w:tab w:val="left" w:pos="6030"/>
          <w:tab w:val="right" w:pos="9360"/>
        </w:tabs>
        <w:spacing w:after="0" w:line="240" w:lineRule="auto"/>
        <w:rPr>
          <w:rFonts w:eastAsia="Times New Roman" w:cs="Times New Roman"/>
        </w:rPr>
      </w:pPr>
      <w:r w:rsidRPr="00EA191A">
        <w:rPr>
          <w:rFonts w:eastAsia="Times New Roman" w:cs="Times New Roman"/>
        </w:rPr>
        <w:t xml:space="preserve">Fax No.: </w:t>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rPr>
        <w:tab/>
        <w:t>Name and Title (Please Type or Print)</w:t>
      </w:r>
    </w:p>
    <w:p w14:paraId="6467ABF7" w14:textId="77777777" w:rsidR="00B95D04" w:rsidRPr="00EA191A" w:rsidRDefault="00B95D04" w:rsidP="00B95D04">
      <w:pPr>
        <w:tabs>
          <w:tab w:val="left" w:pos="1080"/>
          <w:tab w:val="left" w:pos="3600"/>
          <w:tab w:val="left" w:pos="5670"/>
          <w:tab w:val="left" w:pos="6030"/>
          <w:tab w:val="right" w:pos="9360"/>
        </w:tabs>
        <w:spacing w:after="0" w:line="240" w:lineRule="auto"/>
        <w:rPr>
          <w:rFonts w:eastAsia="Times New Roman" w:cs="Times New Roman"/>
          <w:u w:val="single"/>
        </w:rPr>
      </w:pPr>
    </w:p>
    <w:p w14:paraId="783D03E9" w14:textId="77777777" w:rsidR="00B95D04" w:rsidRPr="00EA191A" w:rsidRDefault="00B95D04" w:rsidP="00B95D04">
      <w:pPr>
        <w:tabs>
          <w:tab w:val="left" w:pos="1080"/>
          <w:tab w:val="left" w:pos="4230"/>
          <w:tab w:val="left" w:pos="5670"/>
          <w:tab w:val="left" w:pos="6030"/>
          <w:tab w:val="right" w:pos="9360"/>
        </w:tabs>
        <w:spacing w:after="0" w:line="240" w:lineRule="auto"/>
        <w:rPr>
          <w:rFonts w:eastAsia="Times New Roman" w:cs="Times New Roman"/>
          <w:u w:val="single"/>
        </w:rPr>
      </w:pPr>
      <w:r w:rsidRPr="00EA191A">
        <w:rPr>
          <w:rFonts w:eastAsia="Times New Roman" w:cs="Times New Roman"/>
        </w:rPr>
        <w:t>E-mail Address:</w:t>
      </w:r>
      <w:r w:rsidRPr="00EA191A">
        <w:rPr>
          <w:rFonts w:eastAsia="Times New Roman" w:cs="Times New Roman"/>
        </w:rPr>
        <w:tab/>
        <w:t>**</w:t>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p>
    <w:p w14:paraId="57CBF209" w14:textId="77777777" w:rsidR="00B95D04" w:rsidRPr="00EA191A" w:rsidRDefault="00B95D04" w:rsidP="00B95D04">
      <w:pPr>
        <w:tabs>
          <w:tab w:val="left" w:pos="1080"/>
          <w:tab w:val="left" w:pos="3600"/>
          <w:tab w:val="left" w:pos="3960"/>
          <w:tab w:val="left" w:pos="4680"/>
          <w:tab w:val="left" w:pos="5670"/>
          <w:tab w:val="left" w:pos="6030"/>
          <w:tab w:val="right" w:pos="9360"/>
        </w:tabs>
        <w:spacing w:after="0" w:line="240" w:lineRule="auto"/>
        <w:rPr>
          <w:rFonts w:eastAsia="Times New Roman" w:cs="Times New Roman"/>
          <w:b/>
          <w:bCs/>
        </w:rPr>
      </w:pP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rPr>
        <w:tab/>
      </w:r>
      <w:r w:rsidRPr="00EA191A">
        <w:rPr>
          <w:rFonts w:eastAsia="Times New Roman" w:cs="Times New Roman"/>
          <w:b/>
          <w:bCs/>
        </w:rPr>
        <w:t>Exact Legal Name of Company (Offeror)</w:t>
      </w:r>
    </w:p>
    <w:p w14:paraId="46112ECB" w14:textId="77777777" w:rsidR="00B95D04" w:rsidRPr="00EA191A" w:rsidRDefault="00B95D04" w:rsidP="00B95D04">
      <w:pPr>
        <w:tabs>
          <w:tab w:val="left" w:pos="1080"/>
          <w:tab w:val="left" w:pos="3600"/>
          <w:tab w:val="left" w:pos="4680"/>
          <w:tab w:val="left" w:pos="5670"/>
          <w:tab w:val="left" w:pos="6030"/>
          <w:tab w:val="right" w:pos="9360"/>
        </w:tabs>
        <w:spacing w:after="0" w:line="240" w:lineRule="auto"/>
        <w:rPr>
          <w:rFonts w:eastAsia="Times New Roman" w:cs="Times New Roman"/>
        </w:rPr>
      </w:pPr>
    </w:p>
    <w:p w14:paraId="1C3CEE53" w14:textId="77777777" w:rsidR="00B95D04" w:rsidRPr="00EA191A" w:rsidRDefault="00B95D04" w:rsidP="00B95D04">
      <w:pPr>
        <w:tabs>
          <w:tab w:val="left" w:pos="1080"/>
          <w:tab w:val="left" w:pos="3600"/>
          <w:tab w:val="left" w:pos="4680"/>
          <w:tab w:val="left" w:pos="5670"/>
          <w:tab w:val="left" w:pos="6030"/>
          <w:tab w:val="right" w:pos="9360"/>
        </w:tabs>
        <w:spacing w:after="0" w:line="240" w:lineRule="auto"/>
        <w:rPr>
          <w:rFonts w:eastAsia="Times New Roman" w:cs="Times New Roman"/>
        </w:rPr>
      </w:pPr>
      <w:r w:rsidRPr="00EA191A">
        <w:rPr>
          <w:rFonts w:eastAsia="Times New Roman" w:cs="Times New Roman"/>
          <w:b/>
          <w:bCs/>
        </w:rPr>
        <w:t>**</w:t>
      </w:r>
      <w:r w:rsidRPr="00EA191A">
        <w:rPr>
          <w:rFonts w:eastAsia="Times New Roman" w:cs="Times New Roman"/>
        </w:rPr>
        <w:t>If Offeror is a “dba” or a “division” of a corporation, furnish the exact legal name of the corporation under which the awarded contract will be executed:</w:t>
      </w:r>
    </w:p>
    <w:tbl>
      <w:tblPr>
        <w:tblW w:w="9257" w:type="dxa"/>
        <w:tblInd w:w="98" w:type="dxa"/>
        <w:tblLayout w:type="fixed"/>
        <w:tblLook w:val="04A0" w:firstRow="1" w:lastRow="0" w:firstColumn="1" w:lastColumn="0" w:noHBand="0" w:noVBand="1"/>
      </w:tblPr>
      <w:tblGrid>
        <w:gridCol w:w="1041"/>
        <w:gridCol w:w="391"/>
        <w:gridCol w:w="1260"/>
        <w:gridCol w:w="630"/>
        <w:gridCol w:w="900"/>
        <w:gridCol w:w="1003"/>
        <w:gridCol w:w="527"/>
        <w:gridCol w:w="810"/>
        <w:gridCol w:w="450"/>
        <w:gridCol w:w="720"/>
        <w:gridCol w:w="602"/>
        <w:gridCol w:w="923"/>
      </w:tblGrid>
      <w:tr w:rsidR="00774D83" w14:paraId="777EE659" w14:textId="77777777" w:rsidTr="00E718ED">
        <w:trPr>
          <w:gridAfter w:val="2"/>
          <w:wAfter w:w="1525" w:type="dxa"/>
          <w:trHeight w:val="288"/>
        </w:trPr>
        <w:tc>
          <w:tcPr>
            <w:tcW w:w="1432" w:type="dxa"/>
            <w:gridSpan w:val="2"/>
          </w:tcPr>
          <w:p w14:paraId="248499BB" w14:textId="68148DFE" w:rsidR="00774D83" w:rsidRDefault="00774D83" w:rsidP="00774D83">
            <w:pPr>
              <w:spacing w:after="0" w:line="240" w:lineRule="auto"/>
              <w:rPr>
                <w:rFonts w:eastAsia="Times New Roman" w:cs="Times New Roman"/>
                <w:b/>
                <w:bCs/>
                <w:color w:val="000000" w:themeColor="text1"/>
              </w:rPr>
            </w:pPr>
          </w:p>
        </w:tc>
        <w:tc>
          <w:tcPr>
            <w:tcW w:w="1890" w:type="dxa"/>
            <w:gridSpan w:val="2"/>
          </w:tcPr>
          <w:p w14:paraId="6CB5428C" w14:textId="77777777" w:rsidR="00774D83" w:rsidRDefault="00774D83" w:rsidP="00774D83">
            <w:pPr>
              <w:spacing w:after="0" w:line="240" w:lineRule="auto"/>
              <w:rPr>
                <w:rFonts w:eastAsia="Times New Roman" w:cs="Times New Roman"/>
                <w:b/>
                <w:bCs/>
                <w:color w:val="000000" w:themeColor="text1"/>
              </w:rPr>
            </w:pPr>
          </w:p>
        </w:tc>
        <w:tc>
          <w:tcPr>
            <w:tcW w:w="1903" w:type="dxa"/>
            <w:gridSpan w:val="2"/>
          </w:tcPr>
          <w:p w14:paraId="56E57BD1" w14:textId="2D9D0EDA" w:rsidR="00774D83" w:rsidRDefault="00774D83" w:rsidP="00774D83">
            <w:pPr>
              <w:spacing w:after="0" w:line="240" w:lineRule="auto"/>
              <w:rPr>
                <w:rFonts w:eastAsia="Times New Roman" w:cs="Times New Roman"/>
                <w:b/>
                <w:bCs/>
                <w:color w:val="000000" w:themeColor="text1"/>
              </w:rPr>
            </w:pPr>
          </w:p>
        </w:tc>
        <w:tc>
          <w:tcPr>
            <w:tcW w:w="1337" w:type="dxa"/>
            <w:gridSpan w:val="2"/>
          </w:tcPr>
          <w:p w14:paraId="2C23A831" w14:textId="47903594" w:rsidR="00774D83" w:rsidRDefault="00774D83" w:rsidP="00774D83">
            <w:pPr>
              <w:spacing w:after="0" w:line="240" w:lineRule="auto"/>
              <w:rPr>
                <w:rFonts w:eastAsia="Times New Roman" w:cs="Times New Roman"/>
                <w:b/>
                <w:bCs/>
                <w:color w:val="000000" w:themeColor="text1"/>
              </w:rPr>
            </w:pPr>
            <w:r w:rsidRPr="2F38FFD3">
              <w:rPr>
                <w:rFonts w:eastAsia="Times New Roman" w:cs="Times New Roman"/>
                <w:b/>
                <w:bCs/>
                <w:color w:val="000000" w:themeColor="text1"/>
              </w:rPr>
              <w:t> </w:t>
            </w:r>
          </w:p>
        </w:tc>
        <w:tc>
          <w:tcPr>
            <w:tcW w:w="1170" w:type="dxa"/>
            <w:gridSpan w:val="2"/>
          </w:tcPr>
          <w:p w14:paraId="744780F0" w14:textId="77777777" w:rsidR="00774D83" w:rsidRDefault="00774D83" w:rsidP="00774D83">
            <w:pPr>
              <w:spacing w:after="0" w:line="240" w:lineRule="auto"/>
              <w:rPr>
                <w:rFonts w:eastAsia="Times New Roman" w:cs="Times New Roman"/>
                <w:b/>
                <w:bCs/>
                <w:color w:val="000000" w:themeColor="text1"/>
              </w:rPr>
            </w:pPr>
          </w:p>
        </w:tc>
      </w:tr>
      <w:tr w:rsidR="004A04A0" w:rsidRPr="00EA191A" w14:paraId="44C77D47" w14:textId="77777777" w:rsidTr="00E718ED">
        <w:trPr>
          <w:trHeight w:val="288"/>
        </w:trPr>
        <w:tc>
          <w:tcPr>
            <w:tcW w:w="1041" w:type="dxa"/>
            <w:tcBorders>
              <w:top w:val="single" w:sz="4" w:space="0" w:color="auto"/>
              <w:left w:val="single" w:sz="4" w:space="0" w:color="auto"/>
              <w:bottom w:val="single" w:sz="4" w:space="0" w:color="auto"/>
              <w:right w:val="single" w:sz="4" w:space="0" w:color="auto"/>
            </w:tcBorders>
          </w:tcPr>
          <w:p w14:paraId="631CD3F2" w14:textId="77777777" w:rsidR="004A04A0" w:rsidRPr="00EA191A" w:rsidRDefault="004A04A0">
            <w:pPr>
              <w:spacing w:after="0" w:line="240" w:lineRule="auto"/>
              <w:jc w:val="center"/>
              <w:rPr>
                <w:rFonts w:eastAsia="Times New Roman" w:cs="Times New Roman"/>
                <w:b/>
                <w:bCs/>
                <w:color w:val="000000"/>
              </w:rPr>
            </w:pPr>
          </w:p>
        </w:tc>
        <w:tc>
          <w:tcPr>
            <w:tcW w:w="1651" w:type="dxa"/>
            <w:gridSpan w:val="2"/>
            <w:tcBorders>
              <w:top w:val="single" w:sz="4" w:space="0" w:color="auto"/>
              <w:left w:val="single" w:sz="4" w:space="0" w:color="auto"/>
              <w:bottom w:val="single" w:sz="4" w:space="0" w:color="auto"/>
              <w:right w:val="single" w:sz="4" w:space="0" w:color="auto"/>
            </w:tcBorders>
          </w:tcPr>
          <w:p w14:paraId="63FBDB28" w14:textId="77777777" w:rsidR="004A04A0" w:rsidRPr="00EA191A" w:rsidRDefault="004A04A0">
            <w:pPr>
              <w:spacing w:after="0" w:line="240" w:lineRule="auto"/>
              <w:jc w:val="center"/>
              <w:rPr>
                <w:rFonts w:eastAsia="Times New Roman" w:cs="Times New Roman"/>
                <w:b/>
                <w:bCs/>
                <w:color w:val="000000"/>
              </w:rPr>
            </w:pPr>
          </w:p>
        </w:tc>
        <w:tc>
          <w:tcPr>
            <w:tcW w:w="1530" w:type="dxa"/>
            <w:gridSpan w:val="2"/>
            <w:tcBorders>
              <w:top w:val="single" w:sz="4" w:space="0" w:color="auto"/>
              <w:left w:val="single" w:sz="4" w:space="0" w:color="auto"/>
              <w:bottom w:val="single" w:sz="4" w:space="0" w:color="auto"/>
              <w:right w:val="single" w:sz="4" w:space="0" w:color="auto"/>
            </w:tcBorders>
          </w:tcPr>
          <w:p w14:paraId="50136B1E" w14:textId="77777777" w:rsidR="004A04A0" w:rsidRPr="00EA191A" w:rsidRDefault="004A04A0">
            <w:pPr>
              <w:spacing w:after="0" w:line="240" w:lineRule="auto"/>
              <w:jc w:val="center"/>
              <w:rPr>
                <w:rFonts w:eastAsia="Times New Roman" w:cs="Times New Roman"/>
                <w:b/>
                <w:bCs/>
                <w:color w:val="000000"/>
              </w:rPr>
            </w:pPr>
          </w:p>
        </w:tc>
        <w:tc>
          <w:tcPr>
            <w:tcW w:w="1530" w:type="dxa"/>
            <w:gridSpan w:val="2"/>
            <w:tcBorders>
              <w:top w:val="single" w:sz="4" w:space="0" w:color="auto"/>
              <w:left w:val="single" w:sz="4" w:space="0" w:color="auto"/>
              <w:bottom w:val="single" w:sz="4" w:space="0" w:color="auto"/>
              <w:right w:val="single" w:sz="4" w:space="0" w:color="auto"/>
            </w:tcBorders>
          </w:tcPr>
          <w:p w14:paraId="140132B8" w14:textId="77777777" w:rsidR="004A04A0" w:rsidRDefault="004A04A0">
            <w:pPr>
              <w:spacing w:after="0" w:line="240" w:lineRule="auto"/>
              <w:jc w:val="center"/>
              <w:rPr>
                <w:rFonts w:eastAsia="Times New Roman" w:cs="Times New Roman"/>
                <w:b/>
                <w:bCs/>
                <w:color w:val="000000"/>
              </w:rPr>
            </w:pPr>
          </w:p>
        </w:tc>
        <w:tc>
          <w:tcPr>
            <w:tcW w:w="1260" w:type="dxa"/>
            <w:gridSpan w:val="2"/>
            <w:tcBorders>
              <w:top w:val="single" w:sz="4" w:space="0" w:color="auto"/>
              <w:left w:val="single" w:sz="4" w:space="0" w:color="auto"/>
              <w:bottom w:val="single" w:sz="4" w:space="0" w:color="auto"/>
              <w:right w:val="single" w:sz="4" w:space="0" w:color="auto"/>
            </w:tcBorders>
          </w:tcPr>
          <w:p w14:paraId="0D038800" w14:textId="77777777" w:rsidR="004A04A0" w:rsidRPr="00EA191A" w:rsidRDefault="004A04A0">
            <w:pPr>
              <w:spacing w:after="0" w:line="240" w:lineRule="auto"/>
              <w:jc w:val="center"/>
              <w:rPr>
                <w:rFonts w:eastAsia="Times New Roman" w:cs="Times New Roman"/>
                <w:b/>
                <w:bCs/>
                <w:color w:val="000000"/>
              </w:rPr>
            </w:pPr>
          </w:p>
        </w:tc>
        <w:tc>
          <w:tcPr>
            <w:tcW w:w="1322" w:type="dxa"/>
            <w:gridSpan w:val="2"/>
            <w:tcBorders>
              <w:top w:val="single" w:sz="4" w:space="0" w:color="auto"/>
              <w:left w:val="single" w:sz="4" w:space="0" w:color="auto"/>
              <w:bottom w:val="single" w:sz="4" w:space="0" w:color="auto"/>
              <w:right w:val="single" w:sz="4" w:space="0" w:color="auto"/>
            </w:tcBorders>
          </w:tcPr>
          <w:p w14:paraId="5B852298" w14:textId="77777777" w:rsidR="004A04A0" w:rsidRPr="00EA191A" w:rsidRDefault="004A04A0">
            <w:pPr>
              <w:spacing w:after="0" w:line="240" w:lineRule="auto"/>
              <w:jc w:val="center"/>
              <w:rPr>
                <w:rFonts w:eastAsia="Times New Roman" w:cs="Times New Roman"/>
                <w:b/>
                <w:bCs/>
                <w:color w:val="000000"/>
              </w:rPr>
            </w:pPr>
          </w:p>
        </w:tc>
        <w:tc>
          <w:tcPr>
            <w:tcW w:w="923" w:type="dxa"/>
            <w:tcBorders>
              <w:top w:val="single" w:sz="4" w:space="0" w:color="auto"/>
              <w:left w:val="single" w:sz="4" w:space="0" w:color="auto"/>
              <w:bottom w:val="single" w:sz="4" w:space="0" w:color="auto"/>
              <w:right w:val="single" w:sz="4" w:space="0" w:color="auto"/>
            </w:tcBorders>
            <w:noWrap/>
          </w:tcPr>
          <w:p w14:paraId="1D8CFCB5" w14:textId="77777777" w:rsidR="004A04A0" w:rsidRPr="428C7719" w:rsidRDefault="004A04A0">
            <w:pPr>
              <w:spacing w:after="0" w:line="240" w:lineRule="auto"/>
              <w:jc w:val="center"/>
              <w:rPr>
                <w:rFonts w:eastAsia="Times New Roman" w:cs="Times New Roman"/>
                <w:b/>
                <w:bCs/>
                <w:color w:val="000000" w:themeColor="text1"/>
              </w:rPr>
            </w:pPr>
          </w:p>
        </w:tc>
      </w:tr>
      <w:tr w:rsidR="00E718ED" w:rsidRPr="00EA191A" w14:paraId="62C22436" w14:textId="77777777" w:rsidTr="00E718ED">
        <w:trPr>
          <w:trHeight w:val="288"/>
        </w:trPr>
        <w:tc>
          <w:tcPr>
            <w:tcW w:w="1041" w:type="dxa"/>
            <w:tcBorders>
              <w:top w:val="single" w:sz="4" w:space="0" w:color="auto"/>
              <w:left w:val="single" w:sz="4" w:space="0" w:color="auto"/>
              <w:bottom w:val="single" w:sz="4" w:space="0" w:color="auto"/>
              <w:right w:val="single" w:sz="4" w:space="0" w:color="auto"/>
            </w:tcBorders>
          </w:tcPr>
          <w:p w14:paraId="524F9ECF" w14:textId="77777777" w:rsidR="00E718ED" w:rsidRDefault="00E718ED">
            <w:pPr>
              <w:spacing w:after="0" w:line="240" w:lineRule="auto"/>
              <w:jc w:val="center"/>
              <w:rPr>
                <w:rFonts w:eastAsia="Times New Roman" w:cs="Times New Roman"/>
                <w:b/>
                <w:bCs/>
                <w:color w:val="000000"/>
              </w:rPr>
            </w:pPr>
            <w:bookmarkStart w:id="3" w:name="_Hlk220505908"/>
            <w:r w:rsidRPr="00EA191A">
              <w:rPr>
                <w:rFonts w:eastAsia="Times New Roman" w:cs="Times New Roman"/>
                <w:b/>
                <w:bCs/>
                <w:color w:val="000000"/>
              </w:rPr>
              <w:t>Item No.</w:t>
            </w:r>
          </w:p>
        </w:tc>
        <w:tc>
          <w:tcPr>
            <w:tcW w:w="1651" w:type="dxa"/>
            <w:gridSpan w:val="2"/>
            <w:tcBorders>
              <w:top w:val="single" w:sz="4" w:space="0" w:color="auto"/>
              <w:left w:val="single" w:sz="4" w:space="0" w:color="auto"/>
              <w:bottom w:val="single" w:sz="4" w:space="0" w:color="auto"/>
              <w:right w:val="single" w:sz="4" w:space="0" w:color="auto"/>
            </w:tcBorders>
          </w:tcPr>
          <w:p w14:paraId="538C4410" w14:textId="77777777" w:rsidR="00E718ED" w:rsidRDefault="00E718ED">
            <w:pPr>
              <w:spacing w:after="0" w:line="240" w:lineRule="auto"/>
              <w:jc w:val="center"/>
              <w:rPr>
                <w:rFonts w:eastAsia="Times New Roman" w:cs="Times New Roman"/>
                <w:b/>
                <w:bCs/>
                <w:color w:val="000000" w:themeColor="text1"/>
              </w:rPr>
            </w:pPr>
            <w:r w:rsidRPr="00EA191A">
              <w:rPr>
                <w:rFonts w:eastAsia="Times New Roman" w:cs="Times New Roman"/>
                <w:b/>
                <w:bCs/>
                <w:color w:val="000000"/>
              </w:rPr>
              <w:t>Names</w:t>
            </w:r>
          </w:p>
        </w:tc>
        <w:tc>
          <w:tcPr>
            <w:tcW w:w="1530" w:type="dxa"/>
            <w:gridSpan w:val="2"/>
            <w:tcBorders>
              <w:top w:val="single" w:sz="4" w:space="0" w:color="auto"/>
              <w:left w:val="single" w:sz="4" w:space="0" w:color="auto"/>
              <w:bottom w:val="single" w:sz="4" w:space="0" w:color="auto"/>
              <w:right w:val="single" w:sz="4" w:space="0" w:color="auto"/>
            </w:tcBorders>
          </w:tcPr>
          <w:p w14:paraId="471C03FC" w14:textId="77777777" w:rsidR="00E718ED" w:rsidRDefault="00E718ED">
            <w:pPr>
              <w:spacing w:after="0" w:line="240" w:lineRule="auto"/>
              <w:jc w:val="center"/>
              <w:rPr>
                <w:rFonts w:eastAsia="Times New Roman" w:cs="Times New Roman"/>
                <w:b/>
                <w:bCs/>
                <w:color w:val="000000"/>
              </w:rPr>
            </w:pPr>
            <w:r w:rsidRPr="00EA191A">
              <w:rPr>
                <w:rFonts w:eastAsia="Times New Roman" w:cs="Times New Roman"/>
                <w:b/>
                <w:bCs/>
                <w:color w:val="000000"/>
              </w:rPr>
              <w:t>Description</w:t>
            </w:r>
          </w:p>
        </w:tc>
        <w:tc>
          <w:tcPr>
            <w:tcW w:w="1530" w:type="dxa"/>
            <w:gridSpan w:val="2"/>
            <w:tcBorders>
              <w:top w:val="single" w:sz="4" w:space="0" w:color="auto"/>
              <w:left w:val="single" w:sz="4" w:space="0" w:color="auto"/>
              <w:bottom w:val="single" w:sz="4" w:space="0" w:color="auto"/>
              <w:right w:val="single" w:sz="4" w:space="0" w:color="auto"/>
            </w:tcBorders>
          </w:tcPr>
          <w:p w14:paraId="18D1C326" w14:textId="77777777" w:rsidR="00E718ED" w:rsidRDefault="00E718ED">
            <w:pPr>
              <w:spacing w:after="0" w:line="240" w:lineRule="auto"/>
              <w:jc w:val="center"/>
              <w:rPr>
                <w:rFonts w:eastAsia="Times New Roman" w:cs="Times New Roman"/>
                <w:b/>
                <w:bCs/>
                <w:color w:val="000000"/>
              </w:rPr>
            </w:pPr>
            <w:r>
              <w:rPr>
                <w:rFonts w:eastAsia="Times New Roman" w:cs="Times New Roman"/>
                <w:b/>
                <w:bCs/>
                <w:color w:val="000000"/>
              </w:rPr>
              <w:t>Starting and Ending Points</w:t>
            </w:r>
          </w:p>
        </w:tc>
        <w:tc>
          <w:tcPr>
            <w:tcW w:w="1260" w:type="dxa"/>
            <w:gridSpan w:val="2"/>
            <w:tcBorders>
              <w:top w:val="single" w:sz="4" w:space="0" w:color="auto"/>
              <w:left w:val="single" w:sz="4" w:space="0" w:color="auto"/>
              <w:bottom w:val="single" w:sz="4" w:space="0" w:color="auto"/>
              <w:right w:val="single" w:sz="4" w:space="0" w:color="auto"/>
            </w:tcBorders>
          </w:tcPr>
          <w:p w14:paraId="42385229" w14:textId="77777777" w:rsidR="00E718ED" w:rsidRDefault="00E718ED">
            <w:pPr>
              <w:spacing w:after="0" w:line="240" w:lineRule="auto"/>
              <w:jc w:val="center"/>
              <w:rPr>
                <w:rFonts w:eastAsia="Times New Roman" w:cs="Times New Roman"/>
                <w:b/>
                <w:bCs/>
                <w:color w:val="000000"/>
              </w:rPr>
            </w:pPr>
            <w:r w:rsidRPr="00EA191A">
              <w:rPr>
                <w:rFonts w:eastAsia="Times New Roman" w:cs="Times New Roman"/>
                <w:b/>
                <w:bCs/>
                <w:color w:val="000000"/>
              </w:rPr>
              <w:t>Multiplied by</w:t>
            </w:r>
            <w:r>
              <w:rPr>
                <w:rFonts w:eastAsia="Times New Roman" w:cs="Times New Roman"/>
                <w:b/>
                <w:bCs/>
                <w:color w:val="000000"/>
              </w:rPr>
              <w:t xml:space="preserve"> Est. Distance</w:t>
            </w:r>
          </w:p>
        </w:tc>
        <w:tc>
          <w:tcPr>
            <w:tcW w:w="1322" w:type="dxa"/>
            <w:gridSpan w:val="2"/>
            <w:tcBorders>
              <w:top w:val="single" w:sz="4" w:space="0" w:color="auto"/>
              <w:left w:val="single" w:sz="4" w:space="0" w:color="auto"/>
              <w:bottom w:val="single" w:sz="4" w:space="0" w:color="auto"/>
              <w:right w:val="single" w:sz="4" w:space="0" w:color="auto"/>
            </w:tcBorders>
          </w:tcPr>
          <w:p w14:paraId="05B4C212" w14:textId="77777777" w:rsidR="00E718ED" w:rsidRPr="00EA191A" w:rsidRDefault="00E718ED">
            <w:pPr>
              <w:spacing w:after="0" w:line="240" w:lineRule="auto"/>
              <w:jc w:val="center"/>
              <w:rPr>
                <w:rFonts w:eastAsia="Times New Roman" w:cs="Times New Roman"/>
                <w:b/>
                <w:bCs/>
                <w:color w:val="000000"/>
              </w:rPr>
            </w:pPr>
            <w:r w:rsidRPr="00EA191A">
              <w:rPr>
                <w:rFonts w:eastAsia="Times New Roman" w:cs="Times New Roman"/>
                <w:b/>
                <w:bCs/>
                <w:color w:val="000000"/>
              </w:rPr>
              <w:t>Bid Price per linear ft.</w:t>
            </w:r>
          </w:p>
        </w:tc>
        <w:tc>
          <w:tcPr>
            <w:tcW w:w="923" w:type="dxa"/>
            <w:tcBorders>
              <w:top w:val="single" w:sz="4" w:space="0" w:color="auto"/>
              <w:left w:val="single" w:sz="4" w:space="0" w:color="auto"/>
              <w:bottom w:val="single" w:sz="4" w:space="0" w:color="auto"/>
              <w:right w:val="single" w:sz="4" w:space="0" w:color="auto"/>
            </w:tcBorders>
            <w:noWrap/>
          </w:tcPr>
          <w:p w14:paraId="0285D17C" w14:textId="77777777" w:rsidR="00E718ED" w:rsidRPr="00EA191A" w:rsidRDefault="00E718ED">
            <w:pPr>
              <w:spacing w:after="0" w:line="240" w:lineRule="auto"/>
              <w:jc w:val="center"/>
              <w:rPr>
                <w:rFonts w:eastAsia="Times New Roman" w:cs="Times New Roman"/>
                <w:b/>
                <w:bCs/>
                <w:color w:val="000000"/>
              </w:rPr>
            </w:pPr>
            <w:r w:rsidRPr="428C7719">
              <w:rPr>
                <w:rFonts w:eastAsia="Times New Roman" w:cs="Times New Roman"/>
                <w:b/>
                <w:bCs/>
                <w:color w:val="000000" w:themeColor="text1"/>
              </w:rPr>
              <w:t>Total Costs</w:t>
            </w:r>
          </w:p>
        </w:tc>
      </w:tr>
      <w:tr w:rsidR="00E718ED" w:rsidRPr="00EA191A" w14:paraId="09A08FD5" w14:textId="77777777" w:rsidTr="00E718ED">
        <w:trPr>
          <w:trHeight w:val="288"/>
        </w:trPr>
        <w:tc>
          <w:tcPr>
            <w:tcW w:w="1041" w:type="dxa"/>
            <w:tcBorders>
              <w:top w:val="single" w:sz="4" w:space="0" w:color="auto"/>
              <w:left w:val="single" w:sz="4" w:space="0" w:color="auto"/>
              <w:bottom w:val="single" w:sz="4" w:space="0" w:color="auto"/>
              <w:right w:val="single" w:sz="4" w:space="0" w:color="auto"/>
            </w:tcBorders>
          </w:tcPr>
          <w:p w14:paraId="4CF4253A" w14:textId="77777777" w:rsidR="00E718ED" w:rsidRPr="00EA191A" w:rsidRDefault="00E718ED">
            <w:pPr>
              <w:spacing w:after="0" w:line="240" w:lineRule="auto"/>
              <w:jc w:val="center"/>
              <w:rPr>
                <w:rFonts w:eastAsia="Times New Roman" w:cs="Times New Roman"/>
                <w:b/>
                <w:bCs/>
                <w:color w:val="000000"/>
              </w:rPr>
            </w:pPr>
            <w:r w:rsidRPr="00EA191A">
              <w:rPr>
                <w:rFonts w:eastAsia="Times New Roman" w:cs="Times New Roman"/>
                <w:b/>
                <w:bCs/>
                <w:color w:val="000000"/>
              </w:rPr>
              <w:t>Line Item #</w:t>
            </w:r>
            <w:r>
              <w:rPr>
                <w:rFonts w:eastAsia="Times New Roman" w:cs="Times New Roman"/>
                <w:b/>
                <w:bCs/>
                <w:color w:val="000000"/>
              </w:rPr>
              <w:t xml:space="preserve"> 1</w:t>
            </w:r>
          </w:p>
        </w:tc>
        <w:tc>
          <w:tcPr>
            <w:tcW w:w="1651" w:type="dxa"/>
            <w:gridSpan w:val="2"/>
            <w:tcBorders>
              <w:top w:val="single" w:sz="4" w:space="0" w:color="auto"/>
              <w:left w:val="single" w:sz="4" w:space="0" w:color="auto"/>
              <w:bottom w:val="single" w:sz="4" w:space="0" w:color="auto"/>
              <w:right w:val="single" w:sz="4" w:space="0" w:color="auto"/>
            </w:tcBorders>
          </w:tcPr>
          <w:p w14:paraId="4D450B58" w14:textId="77777777" w:rsidR="00E718ED" w:rsidRPr="00EA191A" w:rsidRDefault="00E718ED">
            <w:pPr>
              <w:spacing w:after="0" w:line="240" w:lineRule="auto"/>
              <w:jc w:val="center"/>
              <w:rPr>
                <w:rFonts w:eastAsia="Times New Roman" w:cs="Times New Roman"/>
                <w:b/>
                <w:bCs/>
                <w:color w:val="000000"/>
              </w:rPr>
            </w:pPr>
            <w:r>
              <w:rPr>
                <w:rFonts w:eastAsia="Times New Roman" w:cs="Times New Roman"/>
                <w:b/>
                <w:bCs/>
                <w:color w:val="000000"/>
              </w:rPr>
              <w:t>Moanalua North - Fencing</w:t>
            </w:r>
          </w:p>
        </w:tc>
        <w:tc>
          <w:tcPr>
            <w:tcW w:w="1530" w:type="dxa"/>
            <w:gridSpan w:val="2"/>
            <w:tcBorders>
              <w:top w:val="single" w:sz="4" w:space="0" w:color="auto"/>
              <w:left w:val="single" w:sz="4" w:space="0" w:color="auto"/>
              <w:bottom w:val="single" w:sz="4" w:space="0" w:color="auto"/>
              <w:right w:val="single" w:sz="4" w:space="0" w:color="auto"/>
            </w:tcBorders>
          </w:tcPr>
          <w:p w14:paraId="6CD110AC" w14:textId="77777777" w:rsidR="00E718ED" w:rsidRPr="00EA191A" w:rsidRDefault="00E718ED">
            <w:pPr>
              <w:spacing w:after="0" w:line="240" w:lineRule="auto"/>
              <w:jc w:val="center"/>
              <w:rPr>
                <w:rFonts w:eastAsia="Times New Roman" w:cs="Times New Roman"/>
                <w:b/>
                <w:bCs/>
                <w:color w:val="000000"/>
              </w:rPr>
            </w:pPr>
            <w:r w:rsidRPr="00556CCE">
              <w:rPr>
                <w:rFonts w:eastAsia="Times New Roman" w:cs="Times New Roman"/>
                <w:b/>
                <w:bCs/>
                <w:color w:val="000000"/>
              </w:rPr>
              <w:t>Fence Construction</w:t>
            </w:r>
          </w:p>
        </w:tc>
        <w:tc>
          <w:tcPr>
            <w:tcW w:w="1530" w:type="dxa"/>
            <w:gridSpan w:val="2"/>
            <w:tcBorders>
              <w:top w:val="single" w:sz="4" w:space="0" w:color="auto"/>
              <w:left w:val="single" w:sz="4" w:space="0" w:color="auto"/>
              <w:bottom w:val="single" w:sz="4" w:space="0" w:color="auto"/>
              <w:right w:val="single" w:sz="4" w:space="0" w:color="auto"/>
            </w:tcBorders>
          </w:tcPr>
          <w:p w14:paraId="2B79914B" w14:textId="77777777" w:rsidR="00E718ED" w:rsidRDefault="00E718ED">
            <w:pPr>
              <w:spacing w:after="0" w:line="240" w:lineRule="auto"/>
              <w:jc w:val="center"/>
              <w:rPr>
                <w:rFonts w:eastAsia="Times New Roman" w:cs="Times New Roman"/>
                <w:b/>
                <w:bCs/>
                <w:color w:val="000000"/>
              </w:rPr>
            </w:pPr>
            <w:r w:rsidRPr="6ABD136C">
              <w:rPr>
                <w:rFonts w:eastAsia="Times New Roman" w:cs="Times New Roman"/>
                <w:b/>
                <w:bCs/>
                <w:color w:val="000000" w:themeColor="text1"/>
              </w:rPr>
              <w:t>Halawa S</w:t>
            </w:r>
            <w:r>
              <w:rPr>
                <w:rFonts w:eastAsia="Times New Roman" w:cs="Times New Roman"/>
                <w:b/>
                <w:bCs/>
                <w:color w:val="000000" w:themeColor="text1"/>
              </w:rPr>
              <w:t>.</w:t>
            </w:r>
            <w:r w:rsidRPr="6ABD136C">
              <w:rPr>
                <w:rFonts w:eastAsia="Times New Roman" w:cs="Times New Roman"/>
                <w:b/>
                <w:bCs/>
                <w:color w:val="000000" w:themeColor="text1"/>
              </w:rPr>
              <w:t xml:space="preserve"> Summit to Middle Ridge</w:t>
            </w:r>
          </w:p>
        </w:tc>
        <w:tc>
          <w:tcPr>
            <w:tcW w:w="1260" w:type="dxa"/>
            <w:gridSpan w:val="2"/>
            <w:tcBorders>
              <w:top w:val="single" w:sz="4" w:space="0" w:color="auto"/>
              <w:left w:val="single" w:sz="4" w:space="0" w:color="auto"/>
              <w:bottom w:val="single" w:sz="4" w:space="0" w:color="auto"/>
              <w:right w:val="single" w:sz="4" w:space="0" w:color="auto"/>
            </w:tcBorders>
          </w:tcPr>
          <w:p w14:paraId="71C7B8FE" w14:textId="77777777" w:rsidR="00E718ED" w:rsidRDefault="00E718ED">
            <w:pPr>
              <w:spacing w:after="0" w:line="240" w:lineRule="auto"/>
              <w:jc w:val="center"/>
              <w:rPr>
                <w:rFonts w:eastAsia="Times New Roman" w:cs="Times New Roman"/>
                <w:b/>
                <w:bCs/>
                <w:color w:val="000000"/>
              </w:rPr>
            </w:pPr>
            <w:r w:rsidRPr="7CFC81A2">
              <w:rPr>
                <w:rFonts w:eastAsia="Times New Roman" w:cs="Times New Roman"/>
                <w:b/>
                <w:bCs/>
                <w:color w:val="000000" w:themeColor="text1"/>
              </w:rPr>
              <w:t>4</w:t>
            </w:r>
            <w:r w:rsidRPr="7CFC81A2">
              <w:rPr>
                <w:rFonts w:eastAsia="Times New Roman" w:cs="Times New Roman"/>
                <w:b/>
                <w:bCs/>
                <w:color w:val="000000" w:themeColor="text1"/>
                <w:lang w:val="haw-US"/>
              </w:rPr>
              <w:t>8</w:t>
            </w:r>
            <w:r w:rsidRPr="7CFC81A2">
              <w:rPr>
                <w:rFonts w:eastAsia="Times New Roman" w:cs="Times New Roman"/>
                <w:b/>
                <w:bCs/>
                <w:color w:val="000000" w:themeColor="text1"/>
              </w:rPr>
              <w:t>00</w:t>
            </w:r>
            <w:r w:rsidRPr="7CFC81A2">
              <w:rPr>
                <w:rFonts w:eastAsia="Times New Roman" w:cs="Times New Roman"/>
                <w:b/>
                <w:color w:val="000000" w:themeColor="text1"/>
              </w:rPr>
              <w:t xml:space="preserve"> Ft.</w:t>
            </w:r>
          </w:p>
          <w:p w14:paraId="1610E4CF" w14:textId="77777777" w:rsidR="00E718ED" w:rsidRPr="00EA191A" w:rsidRDefault="00E718ED">
            <w:pPr>
              <w:spacing w:after="0" w:line="240" w:lineRule="auto"/>
              <w:jc w:val="center"/>
              <w:rPr>
                <w:rFonts w:eastAsia="Times New Roman" w:cs="Times New Roman"/>
                <w:b/>
                <w:bCs/>
                <w:color w:val="000000"/>
              </w:rPr>
            </w:pPr>
          </w:p>
        </w:tc>
        <w:tc>
          <w:tcPr>
            <w:tcW w:w="1322" w:type="dxa"/>
            <w:gridSpan w:val="2"/>
            <w:tcBorders>
              <w:top w:val="single" w:sz="4" w:space="0" w:color="auto"/>
              <w:left w:val="single" w:sz="4" w:space="0" w:color="auto"/>
              <w:bottom w:val="single" w:sz="4" w:space="0" w:color="auto"/>
              <w:right w:val="single" w:sz="4" w:space="0" w:color="auto"/>
            </w:tcBorders>
          </w:tcPr>
          <w:p w14:paraId="2126887B" w14:textId="77777777" w:rsidR="00E718ED" w:rsidRPr="00EA191A" w:rsidRDefault="00E718ED">
            <w:pPr>
              <w:spacing w:after="0" w:line="240" w:lineRule="auto"/>
              <w:jc w:val="center"/>
              <w:rPr>
                <w:rFonts w:eastAsia="Times New Roman" w:cs="Times New Roman"/>
                <w:b/>
                <w:bCs/>
                <w:color w:val="000000"/>
              </w:rPr>
            </w:pPr>
          </w:p>
        </w:tc>
        <w:tc>
          <w:tcPr>
            <w:tcW w:w="923" w:type="dxa"/>
            <w:tcBorders>
              <w:top w:val="single" w:sz="4" w:space="0" w:color="auto"/>
              <w:left w:val="single" w:sz="4" w:space="0" w:color="auto"/>
              <w:bottom w:val="single" w:sz="4" w:space="0" w:color="auto"/>
              <w:right w:val="single" w:sz="4" w:space="0" w:color="auto"/>
            </w:tcBorders>
            <w:noWrap/>
          </w:tcPr>
          <w:p w14:paraId="5E4EA1C3" w14:textId="77777777" w:rsidR="00E718ED" w:rsidRPr="00EA191A" w:rsidRDefault="00E718ED">
            <w:pPr>
              <w:spacing w:after="0" w:line="240" w:lineRule="auto"/>
              <w:jc w:val="center"/>
              <w:rPr>
                <w:rFonts w:eastAsia="Times New Roman" w:cs="Times New Roman"/>
                <w:b/>
                <w:bCs/>
                <w:color w:val="000000"/>
              </w:rPr>
            </w:pPr>
          </w:p>
        </w:tc>
      </w:tr>
      <w:tr w:rsidR="00E718ED" w:rsidRPr="00EA191A" w14:paraId="73DDFF5A" w14:textId="77777777" w:rsidTr="00E718ED">
        <w:trPr>
          <w:trHeight w:val="288"/>
        </w:trPr>
        <w:tc>
          <w:tcPr>
            <w:tcW w:w="1041" w:type="dxa"/>
            <w:tcBorders>
              <w:top w:val="single" w:sz="4" w:space="0" w:color="auto"/>
              <w:left w:val="single" w:sz="4" w:space="0" w:color="auto"/>
              <w:bottom w:val="single" w:sz="4" w:space="0" w:color="auto"/>
              <w:right w:val="single" w:sz="4" w:space="0" w:color="auto"/>
            </w:tcBorders>
          </w:tcPr>
          <w:p w14:paraId="6FBA979F" w14:textId="77777777" w:rsidR="00E718ED" w:rsidRPr="00EA191A" w:rsidRDefault="00E718ED">
            <w:pPr>
              <w:spacing w:after="0" w:line="240" w:lineRule="auto"/>
              <w:jc w:val="center"/>
              <w:rPr>
                <w:rFonts w:eastAsia="Times New Roman" w:cs="Times New Roman"/>
                <w:b/>
                <w:bCs/>
                <w:color w:val="000000"/>
              </w:rPr>
            </w:pPr>
            <w:r w:rsidRPr="00EA191A">
              <w:rPr>
                <w:rFonts w:eastAsia="Times New Roman" w:cs="Times New Roman"/>
                <w:b/>
                <w:bCs/>
                <w:color w:val="000000"/>
              </w:rPr>
              <w:t>Line Item #</w:t>
            </w:r>
            <w:r>
              <w:rPr>
                <w:rFonts w:eastAsia="Times New Roman" w:cs="Times New Roman"/>
                <w:b/>
                <w:bCs/>
                <w:color w:val="000000"/>
              </w:rPr>
              <w:t xml:space="preserve"> 2</w:t>
            </w:r>
          </w:p>
        </w:tc>
        <w:tc>
          <w:tcPr>
            <w:tcW w:w="1651" w:type="dxa"/>
            <w:gridSpan w:val="2"/>
            <w:tcBorders>
              <w:top w:val="single" w:sz="4" w:space="0" w:color="auto"/>
              <w:left w:val="single" w:sz="4" w:space="0" w:color="auto"/>
              <w:bottom w:val="single" w:sz="4" w:space="0" w:color="auto"/>
              <w:right w:val="single" w:sz="4" w:space="0" w:color="auto"/>
            </w:tcBorders>
          </w:tcPr>
          <w:p w14:paraId="6457A645" w14:textId="77777777" w:rsidR="00E718ED" w:rsidRDefault="00E718ED">
            <w:pPr>
              <w:spacing w:after="0" w:line="240" w:lineRule="auto"/>
              <w:jc w:val="center"/>
              <w:rPr>
                <w:rFonts w:eastAsia="Times New Roman" w:cs="Times New Roman"/>
                <w:b/>
                <w:bCs/>
                <w:color w:val="000000"/>
              </w:rPr>
            </w:pPr>
            <w:r>
              <w:rPr>
                <w:rFonts w:eastAsia="Times New Roman" w:cs="Times New Roman"/>
                <w:b/>
                <w:bCs/>
                <w:color w:val="000000"/>
              </w:rPr>
              <w:t>Moanalua North - Skirting</w:t>
            </w:r>
          </w:p>
        </w:tc>
        <w:tc>
          <w:tcPr>
            <w:tcW w:w="1530" w:type="dxa"/>
            <w:gridSpan w:val="2"/>
            <w:tcBorders>
              <w:top w:val="single" w:sz="4" w:space="0" w:color="auto"/>
              <w:left w:val="single" w:sz="4" w:space="0" w:color="auto"/>
              <w:bottom w:val="single" w:sz="4" w:space="0" w:color="auto"/>
              <w:right w:val="single" w:sz="4" w:space="0" w:color="auto"/>
            </w:tcBorders>
          </w:tcPr>
          <w:p w14:paraId="11929A7B" w14:textId="77777777" w:rsidR="00E718ED" w:rsidRPr="00556CCE" w:rsidRDefault="00E718ED">
            <w:pPr>
              <w:spacing w:after="0" w:line="240" w:lineRule="auto"/>
              <w:jc w:val="center"/>
              <w:rPr>
                <w:rFonts w:eastAsia="Times New Roman" w:cs="Times New Roman"/>
                <w:b/>
                <w:bCs/>
                <w:color w:val="000000"/>
              </w:rPr>
            </w:pPr>
            <w:r>
              <w:rPr>
                <w:rFonts w:eastAsia="Times New Roman" w:cs="Times New Roman"/>
                <w:b/>
                <w:bCs/>
                <w:color w:val="000000"/>
              </w:rPr>
              <w:t>Skirting</w:t>
            </w:r>
          </w:p>
        </w:tc>
        <w:tc>
          <w:tcPr>
            <w:tcW w:w="1530" w:type="dxa"/>
            <w:gridSpan w:val="2"/>
            <w:tcBorders>
              <w:top w:val="single" w:sz="4" w:space="0" w:color="auto"/>
              <w:left w:val="single" w:sz="4" w:space="0" w:color="auto"/>
              <w:bottom w:val="single" w:sz="4" w:space="0" w:color="auto"/>
              <w:right w:val="single" w:sz="4" w:space="0" w:color="auto"/>
            </w:tcBorders>
          </w:tcPr>
          <w:p w14:paraId="403D2C5D" w14:textId="77777777" w:rsidR="00E718ED" w:rsidRDefault="00E718ED">
            <w:pPr>
              <w:spacing w:after="0" w:line="240" w:lineRule="auto"/>
              <w:jc w:val="center"/>
              <w:rPr>
                <w:rFonts w:eastAsia="Times New Roman" w:cs="Times New Roman"/>
                <w:b/>
                <w:bCs/>
                <w:color w:val="000000"/>
              </w:rPr>
            </w:pPr>
            <w:r w:rsidRPr="6ABD136C">
              <w:rPr>
                <w:rFonts w:eastAsia="Times New Roman" w:cs="Times New Roman"/>
                <w:b/>
                <w:bCs/>
                <w:color w:val="000000" w:themeColor="text1"/>
              </w:rPr>
              <w:t>Halawa S</w:t>
            </w:r>
            <w:r>
              <w:rPr>
                <w:rFonts w:eastAsia="Times New Roman" w:cs="Times New Roman"/>
                <w:b/>
                <w:bCs/>
                <w:color w:val="000000" w:themeColor="text1"/>
              </w:rPr>
              <w:t>.</w:t>
            </w:r>
            <w:r w:rsidRPr="6ABD136C">
              <w:rPr>
                <w:rFonts w:eastAsia="Times New Roman" w:cs="Times New Roman"/>
                <w:b/>
                <w:bCs/>
                <w:color w:val="000000" w:themeColor="text1"/>
              </w:rPr>
              <w:t xml:space="preserve"> Summit to Middle Ridge</w:t>
            </w:r>
          </w:p>
        </w:tc>
        <w:tc>
          <w:tcPr>
            <w:tcW w:w="1260" w:type="dxa"/>
            <w:gridSpan w:val="2"/>
            <w:tcBorders>
              <w:top w:val="single" w:sz="4" w:space="0" w:color="auto"/>
              <w:left w:val="single" w:sz="4" w:space="0" w:color="auto"/>
              <w:bottom w:val="single" w:sz="4" w:space="0" w:color="auto"/>
              <w:right w:val="single" w:sz="4" w:space="0" w:color="auto"/>
            </w:tcBorders>
          </w:tcPr>
          <w:p w14:paraId="05DBB0CC" w14:textId="77777777" w:rsidR="00E718ED" w:rsidRPr="00EA191A" w:rsidRDefault="00E718ED">
            <w:pPr>
              <w:spacing w:after="0" w:line="240" w:lineRule="auto"/>
              <w:jc w:val="center"/>
              <w:rPr>
                <w:rFonts w:eastAsia="Times New Roman" w:cs="Times New Roman"/>
                <w:b/>
                <w:bCs/>
                <w:color w:val="000000"/>
              </w:rPr>
            </w:pPr>
            <w:r>
              <w:rPr>
                <w:rFonts w:eastAsia="Times New Roman" w:cs="Times New Roman"/>
                <w:b/>
                <w:bCs/>
                <w:color w:val="000000"/>
              </w:rPr>
              <w:t>480 Ft.</w:t>
            </w:r>
          </w:p>
        </w:tc>
        <w:tc>
          <w:tcPr>
            <w:tcW w:w="1322" w:type="dxa"/>
            <w:gridSpan w:val="2"/>
            <w:tcBorders>
              <w:top w:val="single" w:sz="4" w:space="0" w:color="auto"/>
              <w:left w:val="single" w:sz="4" w:space="0" w:color="auto"/>
              <w:bottom w:val="single" w:sz="4" w:space="0" w:color="auto"/>
              <w:right w:val="single" w:sz="4" w:space="0" w:color="auto"/>
            </w:tcBorders>
          </w:tcPr>
          <w:p w14:paraId="581A40C0" w14:textId="77777777" w:rsidR="00E718ED" w:rsidRPr="00EA191A" w:rsidRDefault="00E718ED">
            <w:pPr>
              <w:spacing w:after="0" w:line="240" w:lineRule="auto"/>
              <w:jc w:val="center"/>
              <w:rPr>
                <w:rFonts w:eastAsia="Times New Roman" w:cs="Times New Roman"/>
                <w:b/>
                <w:bCs/>
                <w:color w:val="000000"/>
              </w:rPr>
            </w:pPr>
          </w:p>
        </w:tc>
        <w:tc>
          <w:tcPr>
            <w:tcW w:w="923" w:type="dxa"/>
            <w:tcBorders>
              <w:top w:val="single" w:sz="4" w:space="0" w:color="auto"/>
              <w:left w:val="single" w:sz="4" w:space="0" w:color="auto"/>
              <w:bottom w:val="single" w:sz="4" w:space="0" w:color="auto"/>
              <w:right w:val="single" w:sz="4" w:space="0" w:color="auto"/>
            </w:tcBorders>
            <w:noWrap/>
          </w:tcPr>
          <w:p w14:paraId="0232D9E6" w14:textId="77777777" w:rsidR="00E718ED" w:rsidRPr="00EA191A" w:rsidRDefault="00E718ED">
            <w:pPr>
              <w:spacing w:after="0" w:line="240" w:lineRule="auto"/>
              <w:jc w:val="center"/>
              <w:rPr>
                <w:rFonts w:eastAsia="Times New Roman" w:cs="Times New Roman"/>
                <w:b/>
                <w:bCs/>
                <w:color w:val="000000"/>
              </w:rPr>
            </w:pPr>
          </w:p>
        </w:tc>
      </w:tr>
      <w:tr w:rsidR="00E718ED" w:rsidRPr="00EA191A" w14:paraId="13D58DFB" w14:textId="77777777" w:rsidTr="00E718ED">
        <w:trPr>
          <w:trHeight w:val="288"/>
        </w:trPr>
        <w:tc>
          <w:tcPr>
            <w:tcW w:w="1041" w:type="dxa"/>
            <w:tcBorders>
              <w:top w:val="single" w:sz="4" w:space="0" w:color="auto"/>
              <w:left w:val="single" w:sz="4" w:space="0" w:color="auto"/>
              <w:bottom w:val="single" w:sz="4" w:space="0" w:color="auto"/>
              <w:right w:val="single" w:sz="4" w:space="0" w:color="auto"/>
            </w:tcBorders>
          </w:tcPr>
          <w:p w14:paraId="269A25BF" w14:textId="77777777" w:rsidR="00E718ED" w:rsidRPr="00EA191A" w:rsidRDefault="00E718ED">
            <w:pPr>
              <w:spacing w:after="0" w:line="240" w:lineRule="auto"/>
              <w:jc w:val="center"/>
              <w:rPr>
                <w:rFonts w:eastAsia="Times New Roman" w:cs="Times New Roman"/>
                <w:b/>
                <w:bCs/>
                <w:color w:val="000000"/>
              </w:rPr>
            </w:pPr>
            <w:r w:rsidRPr="00EA191A">
              <w:rPr>
                <w:rFonts w:eastAsia="Times New Roman" w:cs="Times New Roman"/>
                <w:b/>
                <w:bCs/>
                <w:color w:val="000000"/>
              </w:rPr>
              <w:t>Line Item #</w:t>
            </w:r>
            <w:r>
              <w:rPr>
                <w:rFonts w:eastAsia="Times New Roman" w:cs="Times New Roman"/>
                <w:b/>
                <w:bCs/>
                <w:color w:val="000000"/>
              </w:rPr>
              <w:t xml:space="preserve"> 3</w:t>
            </w:r>
          </w:p>
        </w:tc>
        <w:tc>
          <w:tcPr>
            <w:tcW w:w="1651" w:type="dxa"/>
            <w:gridSpan w:val="2"/>
            <w:tcBorders>
              <w:top w:val="single" w:sz="4" w:space="0" w:color="auto"/>
              <w:left w:val="single" w:sz="4" w:space="0" w:color="auto"/>
              <w:bottom w:val="single" w:sz="4" w:space="0" w:color="auto"/>
              <w:right w:val="single" w:sz="4" w:space="0" w:color="auto"/>
            </w:tcBorders>
          </w:tcPr>
          <w:p w14:paraId="02A6D925" w14:textId="77777777" w:rsidR="00E718ED" w:rsidRDefault="00E718ED">
            <w:pPr>
              <w:spacing w:after="0" w:line="240" w:lineRule="auto"/>
              <w:jc w:val="center"/>
              <w:rPr>
                <w:rFonts w:eastAsia="Times New Roman" w:cs="Times New Roman"/>
                <w:b/>
                <w:bCs/>
                <w:color w:val="000000"/>
              </w:rPr>
            </w:pPr>
            <w:r>
              <w:rPr>
                <w:rFonts w:eastAsia="Times New Roman" w:cs="Times New Roman"/>
                <w:b/>
                <w:bCs/>
                <w:color w:val="000000"/>
              </w:rPr>
              <w:t>Moanalua South - Fencing</w:t>
            </w:r>
          </w:p>
        </w:tc>
        <w:tc>
          <w:tcPr>
            <w:tcW w:w="1530" w:type="dxa"/>
            <w:gridSpan w:val="2"/>
            <w:tcBorders>
              <w:top w:val="single" w:sz="4" w:space="0" w:color="auto"/>
              <w:left w:val="single" w:sz="4" w:space="0" w:color="auto"/>
              <w:bottom w:val="single" w:sz="4" w:space="0" w:color="auto"/>
              <w:right w:val="single" w:sz="4" w:space="0" w:color="auto"/>
            </w:tcBorders>
          </w:tcPr>
          <w:p w14:paraId="55E5223A" w14:textId="77777777" w:rsidR="00E718ED" w:rsidRPr="00EA191A" w:rsidRDefault="00E718ED">
            <w:pPr>
              <w:spacing w:after="0" w:line="240" w:lineRule="auto"/>
              <w:jc w:val="center"/>
              <w:rPr>
                <w:rFonts w:eastAsia="Times New Roman" w:cs="Times New Roman"/>
                <w:b/>
                <w:bCs/>
                <w:color w:val="000000"/>
              </w:rPr>
            </w:pPr>
            <w:r w:rsidRPr="00556CCE">
              <w:rPr>
                <w:rFonts w:eastAsia="Times New Roman" w:cs="Times New Roman"/>
                <w:b/>
                <w:bCs/>
                <w:color w:val="000000"/>
              </w:rPr>
              <w:t>Fence Construction</w:t>
            </w:r>
          </w:p>
        </w:tc>
        <w:tc>
          <w:tcPr>
            <w:tcW w:w="1530" w:type="dxa"/>
            <w:gridSpan w:val="2"/>
            <w:tcBorders>
              <w:top w:val="single" w:sz="4" w:space="0" w:color="auto"/>
              <w:left w:val="single" w:sz="4" w:space="0" w:color="auto"/>
              <w:bottom w:val="single" w:sz="4" w:space="0" w:color="auto"/>
              <w:right w:val="single" w:sz="4" w:space="0" w:color="auto"/>
            </w:tcBorders>
          </w:tcPr>
          <w:p w14:paraId="525EF758" w14:textId="5B9FBB3A" w:rsidR="00E718ED" w:rsidRPr="00E718ED" w:rsidRDefault="00E718ED">
            <w:pPr>
              <w:spacing w:after="0" w:line="240" w:lineRule="auto"/>
              <w:jc w:val="center"/>
              <w:rPr>
                <w:rFonts w:eastAsia="Times New Roman" w:cs="Times New Roman"/>
                <w:b/>
                <w:bCs/>
                <w:color w:val="000000"/>
              </w:rPr>
            </w:pPr>
            <w:r w:rsidRPr="6ABD136C">
              <w:rPr>
                <w:rFonts w:eastAsia="Times New Roman" w:cs="Times New Roman"/>
                <w:b/>
                <w:bCs/>
                <w:color w:val="000000" w:themeColor="text1"/>
                <w:lang w:val="haw-US"/>
              </w:rPr>
              <w:t>Middle Ridge</w:t>
            </w:r>
            <w:r>
              <w:rPr>
                <w:rFonts w:eastAsia="Times New Roman" w:cs="Times New Roman"/>
                <w:b/>
                <w:bCs/>
                <w:color w:val="000000" w:themeColor="text1"/>
              </w:rPr>
              <w:t xml:space="preserve"> to Bowman Trail</w:t>
            </w:r>
            <w:r w:rsidR="002D62DB">
              <w:rPr>
                <w:rFonts w:eastAsia="Times New Roman" w:cs="Times New Roman"/>
                <w:b/>
                <w:bCs/>
                <w:color w:val="000000" w:themeColor="text1"/>
              </w:rPr>
              <w:t xml:space="preserve"> Summit</w:t>
            </w:r>
          </w:p>
        </w:tc>
        <w:tc>
          <w:tcPr>
            <w:tcW w:w="1260" w:type="dxa"/>
            <w:gridSpan w:val="2"/>
            <w:tcBorders>
              <w:top w:val="single" w:sz="4" w:space="0" w:color="auto"/>
              <w:left w:val="single" w:sz="4" w:space="0" w:color="auto"/>
              <w:bottom w:val="single" w:sz="4" w:space="0" w:color="auto"/>
              <w:right w:val="single" w:sz="4" w:space="0" w:color="auto"/>
            </w:tcBorders>
          </w:tcPr>
          <w:p w14:paraId="2043C782" w14:textId="0C7C7C63" w:rsidR="00E718ED" w:rsidRDefault="00391C15">
            <w:pPr>
              <w:spacing w:after="0" w:line="240" w:lineRule="auto"/>
              <w:jc w:val="center"/>
              <w:rPr>
                <w:rFonts w:eastAsia="Times New Roman" w:cs="Times New Roman"/>
                <w:b/>
                <w:bCs/>
                <w:color w:val="000000"/>
              </w:rPr>
            </w:pPr>
            <w:r>
              <w:rPr>
                <w:rFonts w:eastAsia="Times New Roman" w:cs="Times New Roman"/>
                <w:b/>
                <w:color w:val="000000" w:themeColor="text1"/>
              </w:rPr>
              <w:t>11,400</w:t>
            </w:r>
            <w:r w:rsidR="00E718ED" w:rsidRPr="7CFC81A2">
              <w:rPr>
                <w:rFonts w:eastAsia="Times New Roman" w:cs="Times New Roman"/>
                <w:b/>
                <w:color w:val="000000" w:themeColor="text1"/>
              </w:rPr>
              <w:t xml:space="preserve"> Ft.</w:t>
            </w:r>
          </w:p>
          <w:p w14:paraId="63498637" w14:textId="77777777" w:rsidR="00E718ED" w:rsidRPr="00EA191A" w:rsidRDefault="00E718ED">
            <w:pPr>
              <w:spacing w:after="0" w:line="240" w:lineRule="auto"/>
              <w:jc w:val="center"/>
              <w:rPr>
                <w:rFonts w:eastAsia="Times New Roman" w:cs="Times New Roman"/>
                <w:b/>
                <w:bCs/>
                <w:color w:val="000000"/>
              </w:rPr>
            </w:pPr>
          </w:p>
        </w:tc>
        <w:tc>
          <w:tcPr>
            <w:tcW w:w="1322" w:type="dxa"/>
            <w:gridSpan w:val="2"/>
            <w:tcBorders>
              <w:top w:val="single" w:sz="4" w:space="0" w:color="auto"/>
              <w:left w:val="single" w:sz="4" w:space="0" w:color="auto"/>
              <w:bottom w:val="single" w:sz="4" w:space="0" w:color="auto"/>
              <w:right w:val="single" w:sz="4" w:space="0" w:color="auto"/>
            </w:tcBorders>
          </w:tcPr>
          <w:p w14:paraId="16AECA78" w14:textId="77777777" w:rsidR="00E718ED" w:rsidRPr="00EA191A" w:rsidRDefault="00E718ED">
            <w:pPr>
              <w:spacing w:after="0" w:line="240" w:lineRule="auto"/>
              <w:jc w:val="center"/>
              <w:rPr>
                <w:rFonts w:eastAsia="Times New Roman" w:cs="Times New Roman"/>
                <w:b/>
                <w:bCs/>
                <w:color w:val="000000"/>
              </w:rPr>
            </w:pPr>
          </w:p>
        </w:tc>
        <w:tc>
          <w:tcPr>
            <w:tcW w:w="923" w:type="dxa"/>
            <w:tcBorders>
              <w:top w:val="single" w:sz="4" w:space="0" w:color="auto"/>
              <w:left w:val="single" w:sz="4" w:space="0" w:color="auto"/>
              <w:bottom w:val="single" w:sz="4" w:space="0" w:color="auto"/>
              <w:right w:val="single" w:sz="4" w:space="0" w:color="auto"/>
            </w:tcBorders>
            <w:noWrap/>
          </w:tcPr>
          <w:p w14:paraId="4A9A12F1" w14:textId="77777777" w:rsidR="00E718ED" w:rsidRPr="00EA191A" w:rsidRDefault="00E718ED">
            <w:pPr>
              <w:spacing w:after="0" w:line="240" w:lineRule="auto"/>
              <w:jc w:val="center"/>
              <w:rPr>
                <w:rFonts w:eastAsia="Times New Roman" w:cs="Times New Roman"/>
                <w:b/>
                <w:bCs/>
                <w:color w:val="000000"/>
              </w:rPr>
            </w:pPr>
          </w:p>
        </w:tc>
      </w:tr>
      <w:tr w:rsidR="00E718ED" w:rsidRPr="00EA191A" w14:paraId="141A98A3" w14:textId="77777777" w:rsidTr="00E718ED">
        <w:trPr>
          <w:trHeight w:val="288"/>
        </w:trPr>
        <w:tc>
          <w:tcPr>
            <w:tcW w:w="1041" w:type="dxa"/>
            <w:tcBorders>
              <w:top w:val="single" w:sz="4" w:space="0" w:color="auto"/>
              <w:left w:val="single" w:sz="4" w:space="0" w:color="auto"/>
              <w:bottom w:val="single" w:sz="4" w:space="0" w:color="auto"/>
              <w:right w:val="single" w:sz="4" w:space="0" w:color="auto"/>
            </w:tcBorders>
          </w:tcPr>
          <w:p w14:paraId="02B49547" w14:textId="77777777" w:rsidR="00E718ED" w:rsidRPr="00EA191A" w:rsidRDefault="00E718ED">
            <w:pPr>
              <w:spacing w:after="0" w:line="240" w:lineRule="auto"/>
              <w:jc w:val="center"/>
              <w:rPr>
                <w:rFonts w:eastAsia="Times New Roman" w:cs="Times New Roman"/>
                <w:b/>
                <w:bCs/>
                <w:color w:val="000000"/>
              </w:rPr>
            </w:pPr>
            <w:r w:rsidRPr="00EA191A">
              <w:rPr>
                <w:rFonts w:eastAsia="Times New Roman" w:cs="Times New Roman"/>
                <w:b/>
                <w:bCs/>
                <w:color w:val="000000"/>
              </w:rPr>
              <w:t>Line Item #</w:t>
            </w:r>
            <w:r>
              <w:rPr>
                <w:rFonts w:eastAsia="Times New Roman" w:cs="Times New Roman"/>
                <w:b/>
                <w:bCs/>
                <w:color w:val="000000"/>
              </w:rPr>
              <w:t xml:space="preserve"> 4</w:t>
            </w:r>
          </w:p>
        </w:tc>
        <w:tc>
          <w:tcPr>
            <w:tcW w:w="1651" w:type="dxa"/>
            <w:gridSpan w:val="2"/>
            <w:tcBorders>
              <w:top w:val="single" w:sz="4" w:space="0" w:color="auto"/>
              <w:left w:val="single" w:sz="4" w:space="0" w:color="auto"/>
              <w:bottom w:val="single" w:sz="4" w:space="0" w:color="auto"/>
              <w:right w:val="single" w:sz="4" w:space="0" w:color="auto"/>
            </w:tcBorders>
          </w:tcPr>
          <w:p w14:paraId="64CF7605" w14:textId="77777777" w:rsidR="00E718ED" w:rsidRDefault="00E718ED">
            <w:pPr>
              <w:spacing w:after="0" w:line="240" w:lineRule="auto"/>
              <w:jc w:val="center"/>
              <w:rPr>
                <w:rFonts w:eastAsia="Times New Roman" w:cs="Times New Roman"/>
                <w:b/>
                <w:bCs/>
                <w:color w:val="000000"/>
              </w:rPr>
            </w:pPr>
            <w:r>
              <w:rPr>
                <w:rFonts w:eastAsia="Times New Roman" w:cs="Times New Roman"/>
                <w:b/>
                <w:bCs/>
                <w:color w:val="000000"/>
              </w:rPr>
              <w:t>Moanalua South - Skirting</w:t>
            </w:r>
          </w:p>
        </w:tc>
        <w:tc>
          <w:tcPr>
            <w:tcW w:w="1530" w:type="dxa"/>
            <w:gridSpan w:val="2"/>
            <w:tcBorders>
              <w:top w:val="single" w:sz="4" w:space="0" w:color="auto"/>
              <w:left w:val="single" w:sz="4" w:space="0" w:color="auto"/>
              <w:bottom w:val="single" w:sz="4" w:space="0" w:color="auto"/>
              <w:right w:val="single" w:sz="4" w:space="0" w:color="auto"/>
            </w:tcBorders>
          </w:tcPr>
          <w:p w14:paraId="05EF84A0" w14:textId="77777777" w:rsidR="00E718ED" w:rsidRPr="00556CCE" w:rsidRDefault="00E718ED">
            <w:pPr>
              <w:spacing w:after="0" w:line="240" w:lineRule="auto"/>
              <w:jc w:val="center"/>
              <w:rPr>
                <w:rFonts w:eastAsia="Times New Roman" w:cs="Times New Roman"/>
                <w:b/>
                <w:bCs/>
                <w:color w:val="000000"/>
              </w:rPr>
            </w:pPr>
            <w:r>
              <w:rPr>
                <w:rFonts w:eastAsia="Times New Roman" w:cs="Times New Roman"/>
                <w:b/>
                <w:bCs/>
                <w:color w:val="000000"/>
              </w:rPr>
              <w:t>Skirting</w:t>
            </w:r>
          </w:p>
        </w:tc>
        <w:tc>
          <w:tcPr>
            <w:tcW w:w="1530" w:type="dxa"/>
            <w:gridSpan w:val="2"/>
            <w:tcBorders>
              <w:top w:val="single" w:sz="4" w:space="0" w:color="auto"/>
              <w:left w:val="single" w:sz="4" w:space="0" w:color="auto"/>
              <w:bottom w:val="single" w:sz="4" w:space="0" w:color="auto"/>
              <w:right w:val="single" w:sz="4" w:space="0" w:color="auto"/>
            </w:tcBorders>
          </w:tcPr>
          <w:p w14:paraId="50BF9A55" w14:textId="2FB66793" w:rsidR="00E718ED" w:rsidRDefault="00E718ED">
            <w:pPr>
              <w:spacing w:after="0" w:line="240" w:lineRule="auto"/>
              <w:jc w:val="center"/>
              <w:rPr>
                <w:rFonts w:eastAsia="Times New Roman" w:cs="Times New Roman"/>
                <w:b/>
                <w:bCs/>
                <w:color w:val="000000"/>
              </w:rPr>
            </w:pPr>
            <w:r w:rsidRPr="6ABD136C">
              <w:rPr>
                <w:rFonts w:eastAsia="Times New Roman" w:cs="Times New Roman"/>
                <w:b/>
                <w:bCs/>
                <w:color w:val="000000" w:themeColor="text1"/>
                <w:lang w:val="haw-US"/>
              </w:rPr>
              <w:t>Middle Ridge</w:t>
            </w:r>
            <w:r>
              <w:rPr>
                <w:rFonts w:eastAsia="Times New Roman" w:cs="Times New Roman"/>
                <w:b/>
                <w:bCs/>
                <w:color w:val="000000" w:themeColor="text1"/>
              </w:rPr>
              <w:t xml:space="preserve"> to Bowman Trail</w:t>
            </w:r>
            <w:r w:rsidR="002D62DB">
              <w:rPr>
                <w:rFonts w:eastAsia="Times New Roman" w:cs="Times New Roman"/>
                <w:b/>
                <w:bCs/>
                <w:color w:val="000000" w:themeColor="text1"/>
              </w:rPr>
              <w:t xml:space="preserve"> Summit</w:t>
            </w:r>
          </w:p>
        </w:tc>
        <w:tc>
          <w:tcPr>
            <w:tcW w:w="1260" w:type="dxa"/>
            <w:gridSpan w:val="2"/>
            <w:tcBorders>
              <w:top w:val="single" w:sz="4" w:space="0" w:color="auto"/>
              <w:left w:val="single" w:sz="4" w:space="0" w:color="auto"/>
              <w:bottom w:val="single" w:sz="4" w:space="0" w:color="auto"/>
              <w:right w:val="single" w:sz="4" w:space="0" w:color="auto"/>
            </w:tcBorders>
          </w:tcPr>
          <w:p w14:paraId="61908F29" w14:textId="21950788" w:rsidR="00E718ED" w:rsidRPr="00EA191A" w:rsidRDefault="00FE3113">
            <w:pPr>
              <w:spacing w:after="0" w:line="240" w:lineRule="auto"/>
              <w:jc w:val="center"/>
              <w:rPr>
                <w:rFonts w:eastAsia="Times New Roman" w:cs="Times New Roman"/>
                <w:b/>
                <w:bCs/>
                <w:color w:val="000000"/>
              </w:rPr>
            </w:pPr>
            <w:r>
              <w:rPr>
                <w:rFonts w:eastAsia="Times New Roman" w:cs="Times New Roman"/>
                <w:b/>
                <w:bCs/>
                <w:color w:val="000000"/>
              </w:rPr>
              <w:t>1,140</w:t>
            </w:r>
            <w:r w:rsidR="00E718ED">
              <w:rPr>
                <w:rFonts w:eastAsia="Times New Roman" w:cs="Times New Roman"/>
                <w:b/>
                <w:bCs/>
                <w:color w:val="000000"/>
              </w:rPr>
              <w:t xml:space="preserve"> Ft</w:t>
            </w:r>
          </w:p>
        </w:tc>
        <w:tc>
          <w:tcPr>
            <w:tcW w:w="1322" w:type="dxa"/>
            <w:gridSpan w:val="2"/>
            <w:tcBorders>
              <w:top w:val="single" w:sz="4" w:space="0" w:color="auto"/>
              <w:left w:val="single" w:sz="4" w:space="0" w:color="auto"/>
              <w:bottom w:val="single" w:sz="4" w:space="0" w:color="auto"/>
              <w:right w:val="single" w:sz="4" w:space="0" w:color="auto"/>
            </w:tcBorders>
          </w:tcPr>
          <w:p w14:paraId="01D10166" w14:textId="77777777" w:rsidR="00E718ED" w:rsidRPr="00EA191A" w:rsidRDefault="00E718ED">
            <w:pPr>
              <w:spacing w:after="0" w:line="240" w:lineRule="auto"/>
              <w:jc w:val="center"/>
              <w:rPr>
                <w:rFonts w:eastAsia="Times New Roman" w:cs="Times New Roman"/>
                <w:b/>
                <w:bCs/>
                <w:color w:val="000000"/>
              </w:rPr>
            </w:pPr>
          </w:p>
        </w:tc>
        <w:tc>
          <w:tcPr>
            <w:tcW w:w="923" w:type="dxa"/>
            <w:tcBorders>
              <w:top w:val="single" w:sz="4" w:space="0" w:color="auto"/>
              <w:left w:val="single" w:sz="4" w:space="0" w:color="auto"/>
              <w:bottom w:val="single" w:sz="4" w:space="0" w:color="auto"/>
              <w:right w:val="single" w:sz="4" w:space="0" w:color="auto"/>
            </w:tcBorders>
            <w:noWrap/>
          </w:tcPr>
          <w:p w14:paraId="4A2F4FF0" w14:textId="77777777" w:rsidR="00E718ED" w:rsidRPr="00EA191A" w:rsidRDefault="00E718ED">
            <w:pPr>
              <w:spacing w:after="0" w:line="240" w:lineRule="auto"/>
              <w:jc w:val="center"/>
              <w:rPr>
                <w:rFonts w:eastAsia="Times New Roman" w:cs="Times New Roman"/>
                <w:b/>
                <w:bCs/>
                <w:color w:val="000000"/>
              </w:rPr>
            </w:pPr>
          </w:p>
        </w:tc>
      </w:tr>
      <w:bookmarkEnd w:id="3"/>
      <w:tr w:rsidR="00E718ED" w:rsidRPr="00EA191A" w14:paraId="6914E840" w14:textId="77777777" w:rsidTr="00E718ED">
        <w:trPr>
          <w:gridAfter w:val="1"/>
          <w:wAfter w:w="923" w:type="dxa"/>
          <w:trHeight w:val="288"/>
        </w:trPr>
        <w:tc>
          <w:tcPr>
            <w:tcW w:w="1041" w:type="dxa"/>
            <w:noWrap/>
          </w:tcPr>
          <w:p w14:paraId="0D5621EB" w14:textId="77777777" w:rsidR="00E718ED" w:rsidRDefault="00E718ED">
            <w:pPr>
              <w:spacing w:after="0" w:line="240" w:lineRule="auto"/>
              <w:rPr>
                <w:rFonts w:eastAsia="Times New Roman" w:cs="Times New Roman"/>
                <w:b/>
                <w:bCs/>
                <w:color w:val="000000"/>
              </w:rPr>
            </w:pPr>
          </w:p>
          <w:p w14:paraId="3C5FE3CD" w14:textId="77777777" w:rsidR="00E718ED" w:rsidRPr="00EA191A" w:rsidRDefault="00E718ED">
            <w:pPr>
              <w:spacing w:after="0" w:line="240" w:lineRule="auto"/>
              <w:rPr>
                <w:rFonts w:eastAsia="Times New Roman" w:cs="Times New Roman"/>
                <w:b/>
                <w:bCs/>
                <w:color w:val="000000"/>
              </w:rPr>
            </w:pPr>
          </w:p>
        </w:tc>
        <w:tc>
          <w:tcPr>
            <w:tcW w:w="1651" w:type="dxa"/>
            <w:gridSpan w:val="2"/>
          </w:tcPr>
          <w:p w14:paraId="45B3087D" w14:textId="77777777" w:rsidR="00E718ED" w:rsidRPr="00EA191A" w:rsidRDefault="00E718ED">
            <w:pPr>
              <w:spacing w:after="0" w:line="240" w:lineRule="auto"/>
              <w:rPr>
                <w:rFonts w:eastAsia="Times New Roman" w:cs="Times New Roman"/>
                <w:b/>
                <w:bCs/>
                <w:color w:val="000000"/>
              </w:rPr>
            </w:pPr>
          </w:p>
        </w:tc>
        <w:tc>
          <w:tcPr>
            <w:tcW w:w="1530" w:type="dxa"/>
            <w:gridSpan w:val="2"/>
          </w:tcPr>
          <w:p w14:paraId="00597529" w14:textId="77777777" w:rsidR="00E718ED" w:rsidRPr="00EA191A" w:rsidRDefault="00E718ED">
            <w:pPr>
              <w:spacing w:after="0" w:line="240" w:lineRule="auto"/>
              <w:rPr>
                <w:rFonts w:eastAsia="Times New Roman" w:cs="Times New Roman"/>
                <w:b/>
                <w:bCs/>
                <w:color w:val="000000"/>
              </w:rPr>
            </w:pPr>
          </w:p>
        </w:tc>
        <w:tc>
          <w:tcPr>
            <w:tcW w:w="1530" w:type="dxa"/>
            <w:gridSpan w:val="2"/>
          </w:tcPr>
          <w:p w14:paraId="02F05FE5" w14:textId="77777777" w:rsidR="00E718ED" w:rsidRPr="00EA191A" w:rsidDel="00EB6B8B" w:rsidRDefault="00E718ED">
            <w:pPr>
              <w:spacing w:after="0" w:line="240" w:lineRule="auto"/>
              <w:rPr>
                <w:rFonts w:eastAsia="Times New Roman" w:cs="Times New Roman"/>
                <w:b/>
                <w:bCs/>
                <w:color w:val="000000"/>
              </w:rPr>
            </w:pPr>
          </w:p>
        </w:tc>
        <w:tc>
          <w:tcPr>
            <w:tcW w:w="1260" w:type="dxa"/>
            <w:gridSpan w:val="2"/>
            <w:noWrap/>
          </w:tcPr>
          <w:p w14:paraId="5A9B77EF" w14:textId="77777777" w:rsidR="00E718ED" w:rsidRPr="00EA191A" w:rsidRDefault="00E718ED">
            <w:pPr>
              <w:spacing w:after="0" w:line="240" w:lineRule="auto"/>
              <w:rPr>
                <w:rFonts w:eastAsia="Times New Roman" w:cs="Times New Roman"/>
                <w:b/>
                <w:bCs/>
                <w:color w:val="000000"/>
              </w:rPr>
            </w:pPr>
          </w:p>
        </w:tc>
        <w:tc>
          <w:tcPr>
            <w:tcW w:w="1322" w:type="dxa"/>
            <w:gridSpan w:val="2"/>
          </w:tcPr>
          <w:p w14:paraId="1954E654" w14:textId="77777777" w:rsidR="00E718ED" w:rsidRPr="00EA191A" w:rsidRDefault="00E718ED">
            <w:pPr>
              <w:spacing w:after="0" w:line="240" w:lineRule="auto"/>
              <w:rPr>
                <w:rFonts w:eastAsia="Times New Roman" w:cs="Times New Roman"/>
                <w:b/>
                <w:bCs/>
                <w:color w:val="000000"/>
              </w:rPr>
            </w:pPr>
          </w:p>
        </w:tc>
      </w:tr>
    </w:tbl>
    <w:p w14:paraId="65359E30" w14:textId="21C0A0C1" w:rsidR="2388FCA4" w:rsidRDefault="2388FCA4" w:rsidP="2388FCA4">
      <w:pPr>
        <w:tabs>
          <w:tab w:val="left" w:pos="1080"/>
          <w:tab w:val="left" w:pos="3600"/>
          <w:tab w:val="left" w:pos="4680"/>
          <w:tab w:val="left" w:pos="5670"/>
          <w:tab w:val="left" w:pos="6030"/>
          <w:tab w:val="right" w:pos="9360"/>
        </w:tabs>
        <w:spacing w:after="0" w:line="240" w:lineRule="auto"/>
        <w:rPr>
          <w:rFonts w:eastAsia="Times New Roman" w:cs="Times New Roman"/>
        </w:rPr>
      </w:pPr>
    </w:p>
    <w:p w14:paraId="2D83B743" w14:textId="77777777" w:rsidR="00E718ED" w:rsidRDefault="00E718ED" w:rsidP="2388FCA4">
      <w:pPr>
        <w:tabs>
          <w:tab w:val="left" w:pos="1080"/>
          <w:tab w:val="left" w:pos="3600"/>
          <w:tab w:val="left" w:pos="4680"/>
          <w:tab w:val="left" w:pos="5670"/>
          <w:tab w:val="left" w:pos="6030"/>
          <w:tab w:val="right" w:pos="9360"/>
        </w:tabs>
        <w:spacing w:after="0" w:line="240" w:lineRule="auto"/>
        <w:rPr>
          <w:rFonts w:eastAsia="Times New Roman" w:cs="Times New Roman"/>
        </w:rPr>
      </w:pPr>
    </w:p>
    <w:p w14:paraId="1350439C" w14:textId="225DA4B9" w:rsidR="00B95D04" w:rsidRPr="00EA191A" w:rsidRDefault="00B95D04" w:rsidP="00D46CA2">
      <w:pPr>
        <w:spacing w:after="0" w:line="240" w:lineRule="auto"/>
        <w:jc w:val="center"/>
        <w:rPr>
          <w:b/>
        </w:rPr>
      </w:pP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p>
    <w:p w14:paraId="09434233" w14:textId="3B084EE5" w:rsidR="00B95D04" w:rsidRPr="00EA191A" w:rsidRDefault="00B95D04" w:rsidP="2F38FFD3">
      <w:pPr>
        <w:spacing w:after="0" w:line="240" w:lineRule="auto"/>
        <w:rPr>
          <w:rFonts w:eastAsia="Times New Roman" w:cs="Times New Roman"/>
          <w:u w:val="single"/>
        </w:rPr>
      </w:pPr>
      <w:r w:rsidRPr="00EA191A">
        <w:rPr>
          <w:rFonts w:eastAsia="Times New Roman" w:cs="Times New Roman"/>
        </w:rPr>
        <w:t xml:space="preserve">Offeror: </w:t>
      </w:r>
      <w:r>
        <w:tab/>
      </w:r>
      <w:r>
        <w:tab/>
      </w:r>
      <w:r>
        <w:tab/>
      </w:r>
      <w:r>
        <w:tab/>
      </w:r>
      <w:r>
        <w:tab/>
      </w:r>
    </w:p>
    <w:p w14:paraId="744F6003" w14:textId="77777777" w:rsidR="00B95D04" w:rsidRPr="00EA191A" w:rsidRDefault="00B95D04" w:rsidP="00B95D04">
      <w:pPr>
        <w:tabs>
          <w:tab w:val="left" w:pos="3600"/>
          <w:tab w:val="left" w:pos="4320"/>
          <w:tab w:val="left" w:pos="5040"/>
          <w:tab w:val="left" w:pos="5850"/>
          <w:tab w:val="left" w:pos="7200"/>
        </w:tabs>
        <w:spacing w:after="0" w:line="240" w:lineRule="auto"/>
        <w:rPr>
          <w:rFonts w:eastAsia="Times New Roman" w:cs="Times New Roman"/>
        </w:rPr>
      </w:pP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t>Name of Company</w:t>
      </w:r>
    </w:p>
    <w:p w14:paraId="242349DA" w14:textId="77777777" w:rsidR="00B95D04" w:rsidRPr="00EA191A" w:rsidRDefault="00B95D04" w:rsidP="00B95D04">
      <w:pPr>
        <w:tabs>
          <w:tab w:val="left" w:pos="0"/>
        </w:tabs>
        <w:suppressAutoHyphens/>
        <w:spacing w:after="0" w:line="240" w:lineRule="auto"/>
        <w:jc w:val="both"/>
        <w:rPr>
          <w:rFonts w:eastAsia="Times New Roman" w:cs="Times New Roman"/>
          <w:bCs/>
        </w:rPr>
      </w:pPr>
    </w:p>
    <w:p w14:paraId="78D50649" w14:textId="30585858" w:rsidR="00B95D04" w:rsidRPr="00EA191A" w:rsidRDefault="00B95D04" w:rsidP="00B95D04">
      <w:pPr>
        <w:autoSpaceDE w:val="0"/>
        <w:autoSpaceDN w:val="0"/>
        <w:adjustRightInd w:val="0"/>
        <w:spacing w:after="0" w:line="240" w:lineRule="auto"/>
        <w:rPr>
          <w:rFonts w:eastAsia="Times New Roman" w:cs="Times New Roman"/>
          <w:b/>
          <w:bCs/>
          <w:color w:val="000000"/>
        </w:rPr>
      </w:pPr>
      <w:r w:rsidRPr="00EA191A">
        <w:rPr>
          <w:rFonts w:eastAsia="Times New Roman" w:cs="Times New Roman"/>
          <w:b/>
          <w:bCs/>
          <w:color w:val="000000"/>
        </w:rPr>
        <w:t xml:space="preserve">OFFEROR </w:t>
      </w:r>
      <w:r w:rsidR="00942A75">
        <w:rPr>
          <w:rFonts w:eastAsia="Times New Roman" w:cs="Times New Roman"/>
          <w:b/>
          <w:bCs/>
          <w:color w:val="000000"/>
        </w:rPr>
        <w:t>MUST</w:t>
      </w:r>
      <w:r w:rsidRPr="00EA191A">
        <w:rPr>
          <w:rFonts w:eastAsia="Times New Roman" w:cs="Times New Roman"/>
          <w:b/>
          <w:bCs/>
          <w:color w:val="000000"/>
        </w:rPr>
        <w:t xml:space="preserve"> FURNISH THE FOLLOWING INFORMATION:</w:t>
      </w:r>
    </w:p>
    <w:p w14:paraId="1F5F1369" w14:textId="77777777" w:rsidR="00B95D04" w:rsidRPr="00EA191A" w:rsidRDefault="00B95D04" w:rsidP="00B95D04">
      <w:pPr>
        <w:autoSpaceDE w:val="0"/>
        <w:autoSpaceDN w:val="0"/>
        <w:adjustRightInd w:val="0"/>
        <w:spacing w:after="0" w:line="240" w:lineRule="auto"/>
        <w:rPr>
          <w:rFonts w:eastAsia="Times New Roman" w:cs="Times New Roman"/>
          <w:b/>
          <w:bCs/>
          <w:color w:val="000000"/>
        </w:rPr>
      </w:pPr>
    </w:p>
    <w:p w14:paraId="1D786469" w14:textId="77777777" w:rsidR="00B95D04" w:rsidRPr="00EA191A" w:rsidRDefault="00B95D04" w:rsidP="00B95D04">
      <w:pPr>
        <w:autoSpaceDE w:val="0"/>
        <w:autoSpaceDN w:val="0"/>
        <w:adjustRightInd w:val="0"/>
        <w:spacing w:after="0" w:line="240" w:lineRule="auto"/>
        <w:rPr>
          <w:rFonts w:eastAsia="Times New Roman" w:cs="Times New Roman"/>
          <w:color w:val="000000"/>
          <w:u w:val="single"/>
        </w:rPr>
      </w:pPr>
      <w:r w:rsidRPr="00EA191A">
        <w:rPr>
          <w:rFonts w:eastAsia="Times New Roman" w:cs="Times New Roman"/>
          <w:color w:val="000000"/>
        </w:rPr>
        <w:t>Company Name:</w:t>
      </w:r>
      <w:r w:rsidRPr="00EA191A">
        <w:rPr>
          <w:rFonts w:eastAsia="Times New Roman" w:cs="Times New Roman"/>
          <w:color w:val="000000"/>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p>
    <w:p w14:paraId="2EB0CBA4"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4F810E98" w14:textId="77777777" w:rsidR="00B95D04" w:rsidRPr="00EA191A" w:rsidRDefault="00B95D04" w:rsidP="00B95D04">
      <w:pPr>
        <w:autoSpaceDE w:val="0"/>
        <w:autoSpaceDN w:val="0"/>
        <w:adjustRightInd w:val="0"/>
        <w:spacing w:after="0" w:line="240" w:lineRule="auto"/>
        <w:rPr>
          <w:rFonts w:eastAsia="Times New Roman" w:cs="Times New Roman"/>
          <w:color w:val="000000"/>
          <w:u w:val="single"/>
        </w:rPr>
      </w:pPr>
      <w:r w:rsidRPr="00EA191A">
        <w:rPr>
          <w:rFonts w:eastAsia="Times New Roman" w:cs="Times New Roman"/>
          <w:color w:val="000000"/>
        </w:rPr>
        <w:t>Company Address:</w:t>
      </w:r>
      <w:r w:rsidRPr="00EA191A">
        <w:rPr>
          <w:rFonts w:eastAsia="Times New Roman" w:cs="Times New Roman"/>
          <w:color w:val="000000"/>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p>
    <w:p w14:paraId="2519CA04"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6967CB66" w14:textId="77777777" w:rsidR="00B95D04" w:rsidRPr="00EA191A" w:rsidRDefault="00B95D04" w:rsidP="00B95D04">
      <w:pPr>
        <w:autoSpaceDE w:val="0"/>
        <w:autoSpaceDN w:val="0"/>
        <w:adjustRightInd w:val="0"/>
        <w:spacing w:after="0" w:line="240" w:lineRule="auto"/>
        <w:rPr>
          <w:rFonts w:eastAsia="Times New Roman" w:cs="Times New Roman"/>
          <w:color w:val="000000"/>
          <w:u w:val="single"/>
        </w:rPr>
      </w:pPr>
      <w:r w:rsidRPr="00EA191A">
        <w:rPr>
          <w:rFonts w:eastAsia="Times New Roman" w:cs="Times New Roman"/>
          <w:color w:val="000000"/>
        </w:rPr>
        <w:t>Telephone Number:</w:t>
      </w:r>
      <w:r w:rsidRPr="00EA191A">
        <w:rPr>
          <w:rFonts w:eastAsia="Times New Roman" w:cs="Times New Roman"/>
          <w:color w:val="000000"/>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rPr>
        <w:tab/>
        <w:t>Fax Number:</w:t>
      </w:r>
      <w:r w:rsidRPr="00EA191A">
        <w:rPr>
          <w:rFonts w:eastAsia="Times New Roman" w:cs="Times New Roman"/>
          <w:color w:val="000000"/>
        </w:rPr>
        <w:tab/>
      </w:r>
      <w:r w:rsidRPr="00EA191A">
        <w:rPr>
          <w:rFonts w:eastAsia="Times New Roman" w:cs="Times New Roman"/>
          <w:color w:val="000000"/>
          <w:u w:val="single"/>
        </w:rPr>
        <w:tab/>
      </w:r>
      <w:r w:rsidRPr="00EA191A">
        <w:rPr>
          <w:rFonts w:eastAsia="Times New Roman" w:cs="Times New Roman"/>
          <w:color w:val="000000"/>
          <w:u w:val="single"/>
        </w:rPr>
        <w:tab/>
      </w:r>
    </w:p>
    <w:p w14:paraId="4DF300FD" w14:textId="77777777" w:rsidR="00B95D04" w:rsidRPr="00EA191A" w:rsidRDefault="00B95D04" w:rsidP="00B95D04">
      <w:pPr>
        <w:autoSpaceDE w:val="0"/>
        <w:autoSpaceDN w:val="0"/>
        <w:adjustRightInd w:val="0"/>
        <w:spacing w:after="0" w:line="240" w:lineRule="auto"/>
        <w:rPr>
          <w:rFonts w:eastAsia="Times New Roman" w:cs="Times New Roman"/>
          <w:color w:val="000000"/>
          <w:u w:val="single"/>
        </w:rPr>
      </w:pPr>
    </w:p>
    <w:p w14:paraId="7E79CA31" w14:textId="77777777" w:rsidR="00B95D04" w:rsidRPr="00EA191A" w:rsidRDefault="00B95D04" w:rsidP="00B95D04">
      <w:pPr>
        <w:autoSpaceDE w:val="0"/>
        <w:autoSpaceDN w:val="0"/>
        <w:adjustRightInd w:val="0"/>
        <w:spacing w:after="0" w:line="240" w:lineRule="auto"/>
        <w:rPr>
          <w:rFonts w:eastAsia="Times New Roman" w:cs="Times New Roman"/>
          <w:color w:val="000000"/>
          <w:u w:val="single"/>
        </w:rPr>
      </w:pPr>
      <w:r w:rsidRPr="00EA191A">
        <w:rPr>
          <w:rFonts w:eastAsia="Times New Roman" w:cs="Times New Roman"/>
          <w:color w:val="000000"/>
        </w:rPr>
        <w:t>E-Mail Address:</w:t>
      </w:r>
      <w:r w:rsidRPr="00EA191A">
        <w:rPr>
          <w:rFonts w:eastAsia="Times New Roman" w:cs="Times New Roman"/>
          <w:color w:val="000000"/>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p>
    <w:p w14:paraId="214EA34D" w14:textId="77777777" w:rsidR="00B95D04" w:rsidRPr="00EA191A" w:rsidRDefault="00B95D04" w:rsidP="00B95D04">
      <w:pPr>
        <w:autoSpaceDE w:val="0"/>
        <w:autoSpaceDN w:val="0"/>
        <w:adjustRightInd w:val="0"/>
        <w:spacing w:after="0" w:line="240" w:lineRule="auto"/>
        <w:rPr>
          <w:rFonts w:eastAsia="Times New Roman" w:cs="Times New Roman"/>
          <w:color w:val="000000"/>
          <w:u w:val="single"/>
        </w:rPr>
      </w:pPr>
    </w:p>
    <w:p w14:paraId="60DB9138" w14:textId="77777777" w:rsidR="00B95D04" w:rsidRPr="00EA191A" w:rsidRDefault="00B95D04" w:rsidP="00B95D04">
      <w:pPr>
        <w:autoSpaceDE w:val="0"/>
        <w:autoSpaceDN w:val="0"/>
        <w:adjustRightInd w:val="0"/>
        <w:spacing w:after="0" w:line="240" w:lineRule="auto"/>
        <w:rPr>
          <w:rFonts w:eastAsia="Times New Roman" w:cs="Times New Roman"/>
          <w:color w:val="000000"/>
          <w:u w:val="single"/>
        </w:rPr>
      </w:pPr>
      <w:r w:rsidRPr="00EA191A">
        <w:rPr>
          <w:rFonts w:eastAsia="Times New Roman" w:cs="Times New Roman"/>
          <w:color w:val="000000"/>
        </w:rPr>
        <w:t>Contact Person:</w:t>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p>
    <w:p w14:paraId="7EB1A7B4"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007BB348" w14:textId="77777777" w:rsidR="00B95D04" w:rsidRPr="00EA191A" w:rsidRDefault="00B95D04" w:rsidP="00B95D04">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Experience Requirement:</w:t>
      </w:r>
    </w:p>
    <w:p w14:paraId="2499939F" w14:textId="77777777" w:rsidR="00B95D04" w:rsidRPr="00EA191A" w:rsidRDefault="00B95D04" w:rsidP="00B95D04">
      <w:pPr>
        <w:pStyle w:val="ListParagraph"/>
        <w:numPr>
          <w:ilvl w:val="3"/>
          <w:numId w:val="4"/>
        </w:numPr>
        <w:autoSpaceDE w:val="0"/>
        <w:autoSpaceDN w:val="0"/>
        <w:adjustRightInd w:val="0"/>
        <w:spacing w:after="0" w:line="240" w:lineRule="auto"/>
        <w:contextualSpacing w:val="0"/>
        <w:rPr>
          <w:rFonts w:eastAsia="Times New Roman" w:cs="Times New Roman"/>
          <w:color w:val="000000"/>
        </w:rPr>
      </w:pPr>
      <w:r w:rsidRPr="00EA191A">
        <w:rPr>
          <w:rFonts w:eastAsia="Times New Roman" w:cs="Times New Roman"/>
          <w:color w:val="000000"/>
        </w:rPr>
        <w:t>Fence Project Name: ___________________________</w:t>
      </w:r>
    </w:p>
    <w:p w14:paraId="32C0F2A9" w14:textId="77777777" w:rsidR="00B95D04" w:rsidRPr="00EA191A" w:rsidRDefault="00B95D04" w:rsidP="00B95D04">
      <w:pPr>
        <w:pStyle w:val="ListParagraph"/>
        <w:autoSpaceDE w:val="0"/>
        <w:autoSpaceDN w:val="0"/>
        <w:adjustRightInd w:val="0"/>
        <w:spacing w:after="0" w:line="240" w:lineRule="auto"/>
        <w:ind w:left="4320"/>
        <w:contextualSpacing w:val="0"/>
        <w:rPr>
          <w:rFonts w:eastAsia="Times New Roman" w:cs="Times New Roman"/>
          <w:color w:val="000000"/>
        </w:rPr>
      </w:pPr>
      <w:r w:rsidRPr="00EA191A">
        <w:rPr>
          <w:rFonts w:eastAsia="Times New Roman" w:cs="Times New Roman"/>
          <w:color w:val="000000"/>
        </w:rPr>
        <w:t xml:space="preserve">Date of </w:t>
      </w:r>
      <w:proofErr w:type="gramStart"/>
      <w:r w:rsidRPr="00EA191A">
        <w:rPr>
          <w:rFonts w:eastAsia="Times New Roman" w:cs="Times New Roman"/>
          <w:color w:val="000000"/>
        </w:rPr>
        <w:t>completion:_</w:t>
      </w:r>
      <w:proofErr w:type="gramEnd"/>
      <w:r w:rsidRPr="00EA191A">
        <w:rPr>
          <w:rFonts w:eastAsia="Times New Roman" w:cs="Times New Roman"/>
          <w:color w:val="000000"/>
        </w:rPr>
        <w:t>_____________________</w:t>
      </w:r>
    </w:p>
    <w:p w14:paraId="2F2A0FB4" w14:textId="77777777" w:rsidR="00B95D04" w:rsidRPr="00EA191A" w:rsidRDefault="00B95D04" w:rsidP="00B95D04">
      <w:pPr>
        <w:pStyle w:val="ListParagraph"/>
        <w:autoSpaceDE w:val="0"/>
        <w:autoSpaceDN w:val="0"/>
        <w:adjustRightInd w:val="0"/>
        <w:spacing w:after="0" w:line="240" w:lineRule="auto"/>
        <w:ind w:left="4320"/>
        <w:contextualSpacing w:val="0"/>
        <w:rPr>
          <w:rFonts w:eastAsia="Times New Roman" w:cs="Times New Roman"/>
          <w:color w:val="000000"/>
        </w:rPr>
      </w:pPr>
      <w:r w:rsidRPr="00EA191A">
        <w:rPr>
          <w:rFonts w:eastAsia="Times New Roman" w:cs="Times New Roman"/>
          <w:color w:val="000000"/>
        </w:rPr>
        <w:t xml:space="preserve">LF of fence </w:t>
      </w:r>
      <w:proofErr w:type="gramStart"/>
      <w:r w:rsidRPr="00EA191A">
        <w:rPr>
          <w:rFonts w:eastAsia="Times New Roman" w:cs="Times New Roman"/>
          <w:color w:val="000000"/>
        </w:rPr>
        <w:t>installed:_</w:t>
      </w:r>
      <w:proofErr w:type="gramEnd"/>
      <w:r w:rsidRPr="00EA191A">
        <w:rPr>
          <w:rFonts w:eastAsia="Times New Roman" w:cs="Times New Roman"/>
          <w:color w:val="000000"/>
        </w:rPr>
        <w:t>____________________</w:t>
      </w:r>
    </w:p>
    <w:p w14:paraId="7BA94776" w14:textId="77777777" w:rsidR="00B95D04" w:rsidRPr="00EA191A" w:rsidRDefault="00B95D04" w:rsidP="00B95D04">
      <w:pPr>
        <w:pStyle w:val="ListParagraph"/>
        <w:autoSpaceDE w:val="0"/>
        <w:autoSpaceDN w:val="0"/>
        <w:adjustRightInd w:val="0"/>
        <w:spacing w:after="0" w:line="240" w:lineRule="auto"/>
        <w:ind w:left="4320"/>
        <w:contextualSpacing w:val="0"/>
        <w:rPr>
          <w:rFonts w:eastAsia="Times New Roman" w:cs="Times New Roman"/>
          <w:color w:val="000000"/>
        </w:rPr>
      </w:pPr>
      <w:r w:rsidRPr="00EA191A">
        <w:rPr>
          <w:rFonts w:eastAsia="Times New Roman" w:cs="Times New Roman"/>
          <w:color w:val="000000"/>
        </w:rPr>
        <w:t xml:space="preserve">Contact </w:t>
      </w:r>
      <w:proofErr w:type="gramStart"/>
      <w:r w:rsidRPr="00EA191A">
        <w:rPr>
          <w:rFonts w:eastAsia="Times New Roman" w:cs="Times New Roman"/>
          <w:color w:val="000000"/>
        </w:rPr>
        <w:t>Name:_</w:t>
      </w:r>
      <w:proofErr w:type="gramEnd"/>
      <w:r w:rsidRPr="00EA191A">
        <w:rPr>
          <w:rFonts w:eastAsia="Times New Roman" w:cs="Times New Roman"/>
          <w:color w:val="000000"/>
        </w:rPr>
        <w:t>_________________________</w:t>
      </w:r>
    </w:p>
    <w:p w14:paraId="282784F9" w14:textId="77777777" w:rsidR="00B95D04" w:rsidRPr="00EA191A" w:rsidRDefault="00B95D04" w:rsidP="00B95D04">
      <w:pPr>
        <w:pStyle w:val="ListParagraph"/>
        <w:autoSpaceDE w:val="0"/>
        <w:autoSpaceDN w:val="0"/>
        <w:adjustRightInd w:val="0"/>
        <w:spacing w:after="0" w:line="240" w:lineRule="auto"/>
        <w:ind w:left="4320"/>
        <w:contextualSpacing w:val="0"/>
        <w:rPr>
          <w:rFonts w:eastAsia="Times New Roman" w:cs="Times New Roman"/>
          <w:color w:val="000000"/>
        </w:rPr>
      </w:pPr>
      <w:r w:rsidRPr="00EA191A">
        <w:rPr>
          <w:rFonts w:eastAsia="Times New Roman" w:cs="Times New Roman"/>
          <w:color w:val="000000"/>
        </w:rPr>
        <w:t xml:space="preserve">Contact </w:t>
      </w:r>
      <w:proofErr w:type="gramStart"/>
      <w:r w:rsidRPr="00EA191A">
        <w:rPr>
          <w:rFonts w:eastAsia="Times New Roman" w:cs="Times New Roman"/>
          <w:color w:val="000000"/>
        </w:rPr>
        <w:t>Phone:_</w:t>
      </w:r>
      <w:proofErr w:type="gramEnd"/>
      <w:r w:rsidRPr="00EA191A">
        <w:rPr>
          <w:rFonts w:eastAsia="Times New Roman" w:cs="Times New Roman"/>
          <w:color w:val="000000"/>
        </w:rPr>
        <w:t>_________________________</w:t>
      </w:r>
    </w:p>
    <w:p w14:paraId="0F251382"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1C6A2DE8" w14:textId="77777777" w:rsidR="00B95D04" w:rsidRPr="00EA191A" w:rsidRDefault="00B95D04" w:rsidP="00B95D04">
      <w:pPr>
        <w:pStyle w:val="ListParagraph"/>
        <w:numPr>
          <w:ilvl w:val="3"/>
          <w:numId w:val="4"/>
        </w:numPr>
        <w:autoSpaceDE w:val="0"/>
        <w:autoSpaceDN w:val="0"/>
        <w:adjustRightInd w:val="0"/>
        <w:spacing w:after="0" w:line="240" w:lineRule="auto"/>
        <w:contextualSpacing w:val="0"/>
        <w:rPr>
          <w:rFonts w:eastAsia="Times New Roman" w:cs="Times New Roman"/>
          <w:color w:val="000000"/>
        </w:rPr>
      </w:pPr>
      <w:r w:rsidRPr="00EA191A">
        <w:rPr>
          <w:rFonts w:eastAsia="Times New Roman" w:cs="Times New Roman"/>
          <w:color w:val="000000"/>
        </w:rPr>
        <w:t>Fence Project Name: ___________________________</w:t>
      </w:r>
    </w:p>
    <w:p w14:paraId="306FE24B" w14:textId="77777777" w:rsidR="00B95D04" w:rsidRPr="00EA191A" w:rsidRDefault="00B95D04" w:rsidP="00B95D04">
      <w:pPr>
        <w:pStyle w:val="ListParagraph"/>
        <w:autoSpaceDE w:val="0"/>
        <w:autoSpaceDN w:val="0"/>
        <w:adjustRightInd w:val="0"/>
        <w:spacing w:after="0" w:line="240" w:lineRule="auto"/>
        <w:ind w:left="4320"/>
        <w:contextualSpacing w:val="0"/>
        <w:rPr>
          <w:rFonts w:eastAsia="Times New Roman" w:cs="Times New Roman"/>
          <w:color w:val="000000"/>
        </w:rPr>
      </w:pPr>
      <w:r w:rsidRPr="00EA191A">
        <w:rPr>
          <w:rFonts w:eastAsia="Times New Roman" w:cs="Times New Roman"/>
          <w:color w:val="000000"/>
        </w:rPr>
        <w:t xml:space="preserve">Date of </w:t>
      </w:r>
      <w:proofErr w:type="gramStart"/>
      <w:r w:rsidRPr="00EA191A">
        <w:rPr>
          <w:rFonts w:eastAsia="Times New Roman" w:cs="Times New Roman"/>
          <w:color w:val="000000"/>
        </w:rPr>
        <w:t>completion:_</w:t>
      </w:r>
      <w:proofErr w:type="gramEnd"/>
      <w:r w:rsidRPr="00EA191A">
        <w:rPr>
          <w:rFonts w:eastAsia="Times New Roman" w:cs="Times New Roman"/>
          <w:color w:val="000000"/>
        </w:rPr>
        <w:t>_____________________</w:t>
      </w:r>
    </w:p>
    <w:p w14:paraId="4F4915E3" w14:textId="77777777" w:rsidR="00B95D04" w:rsidRPr="00EA191A" w:rsidRDefault="00B95D04" w:rsidP="00B95D04">
      <w:pPr>
        <w:pStyle w:val="ListParagraph"/>
        <w:autoSpaceDE w:val="0"/>
        <w:autoSpaceDN w:val="0"/>
        <w:adjustRightInd w:val="0"/>
        <w:spacing w:after="0" w:line="240" w:lineRule="auto"/>
        <w:ind w:left="4320"/>
        <w:contextualSpacing w:val="0"/>
        <w:rPr>
          <w:rFonts w:eastAsia="Times New Roman" w:cs="Times New Roman"/>
          <w:color w:val="000000"/>
        </w:rPr>
      </w:pPr>
      <w:r w:rsidRPr="00EA191A">
        <w:rPr>
          <w:rFonts w:eastAsia="Times New Roman" w:cs="Times New Roman"/>
          <w:color w:val="000000"/>
        </w:rPr>
        <w:t xml:space="preserve">LF of fence </w:t>
      </w:r>
      <w:proofErr w:type="gramStart"/>
      <w:r w:rsidRPr="00EA191A">
        <w:rPr>
          <w:rFonts w:eastAsia="Times New Roman" w:cs="Times New Roman"/>
          <w:color w:val="000000"/>
        </w:rPr>
        <w:t>installed:_</w:t>
      </w:r>
      <w:proofErr w:type="gramEnd"/>
      <w:r w:rsidRPr="00EA191A">
        <w:rPr>
          <w:rFonts w:eastAsia="Times New Roman" w:cs="Times New Roman"/>
          <w:color w:val="000000"/>
        </w:rPr>
        <w:t>____________________</w:t>
      </w:r>
    </w:p>
    <w:p w14:paraId="41D9799C" w14:textId="77777777" w:rsidR="00B95D04" w:rsidRPr="00EA191A" w:rsidRDefault="00B95D04" w:rsidP="00B95D04">
      <w:pPr>
        <w:pStyle w:val="ListParagraph"/>
        <w:autoSpaceDE w:val="0"/>
        <w:autoSpaceDN w:val="0"/>
        <w:adjustRightInd w:val="0"/>
        <w:spacing w:after="0" w:line="240" w:lineRule="auto"/>
        <w:ind w:left="4320"/>
        <w:contextualSpacing w:val="0"/>
        <w:rPr>
          <w:rFonts w:eastAsia="Times New Roman" w:cs="Times New Roman"/>
          <w:color w:val="000000"/>
        </w:rPr>
      </w:pPr>
      <w:r w:rsidRPr="00EA191A">
        <w:rPr>
          <w:rFonts w:eastAsia="Times New Roman" w:cs="Times New Roman"/>
          <w:color w:val="000000"/>
        </w:rPr>
        <w:t xml:space="preserve">Contact </w:t>
      </w:r>
      <w:proofErr w:type="gramStart"/>
      <w:r w:rsidRPr="00EA191A">
        <w:rPr>
          <w:rFonts w:eastAsia="Times New Roman" w:cs="Times New Roman"/>
          <w:color w:val="000000"/>
        </w:rPr>
        <w:t>Name:_</w:t>
      </w:r>
      <w:proofErr w:type="gramEnd"/>
      <w:r w:rsidRPr="00EA191A">
        <w:rPr>
          <w:rFonts w:eastAsia="Times New Roman" w:cs="Times New Roman"/>
          <w:color w:val="000000"/>
        </w:rPr>
        <w:t>_________________________</w:t>
      </w:r>
    </w:p>
    <w:p w14:paraId="4F1B2ED6" w14:textId="77777777" w:rsidR="00B95D04" w:rsidRPr="00EA191A" w:rsidRDefault="00B95D04" w:rsidP="00B95D04">
      <w:pPr>
        <w:pStyle w:val="ListParagraph"/>
        <w:autoSpaceDE w:val="0"/>
        <w:autoSpaceDN w:val="0"/>
        <w:adjustRightInd w:val="0"/>
        <w:spacing w:after="0" w:line="240" w:lineRule="auto"/>
        <w:ind w:left="4320"/>
        <w:contextualSpacing w:val="0"/>
        <w:rPr>
          <w:rFonts w:eastAsia="Times New Roman" w:cs="Times New Roman"/>
          <w:color w:val="000000"/>
        </w:rPr>
      </w:pPr>
      <w:r w:rsidRPr="00EA191A">
        <w:rPr>
          <w:rFonts w:eastAsia="Times New Roman" w:cs="Times New Roman"/>
          <w:color w:val="000000"/>
        </w:rPr>
        <w:t xml:space="preserve">Contact </w:t>
      </w:r>
      <w:proofErr w:type="gramStart"/>
      <w:r w:rsidRPr="00EA191A">
        <w:rPr>
          <w:rFonts w:eastAsia="Times New Roman" w:cs="Times New Roman"/>
          <w:color w:val="000000"/>
        </w:rPr>
        <w:t>Phone:_</w:t>
      </w:r>
      <w:proofErr w:type="gramEnd"/>
      <w:r w:rsidRPr="00EA191A">
        <w:rPr>
          <w:rFonts w:eastAsia="Times New Roman" w:cs="Times New Roman"/>
          <w:color w:val="000000"/>
        </w:rPr>
        <w:t>_________________________</w:t>
      </w:r>
    </w:p>
    <w:p w14:paraId="77CA9582" w14:textId="77777777" w:rsidR="00B95D04" w:rsidRPr="00EA191A" w:rsidRDefault="00B95D04" w:rsidP="00D07BAD">
      <w:pPr>
        <w:spacing w:after="0" w:line="240" w:lineRule="auto"/>
        <w:rPr>
          <w:rFonts w:eastAsia="Times New Roman" w:cs="Times New Roman"/>
          <w:b/>
        </w:rPr>
      </w:pPr>
    </w:p>
    <w:p w14:paraId="11F111A3" w14:textId="77777777" w:rsidR="00B95D04" w:rsidRPr="00EA191A" w:rsidRDefault="00B95D04" w:rsidP="00790FA3">
      <w:pPr>
        <w:spacing w:after="0" w:line="240" w:lineRule="auto"/>
        <w:jc w:val="center"/>
        <w:rPr>
          <w:rFonts w:eastAsia="Times New Roman" w:cs="Times New Roman"/>
          <w:b/>
        </w:rPr>
      </w:pPr>
    </w:p>
    <w:p w14:paraId="3C92CA4E" w14:textId="77777777" w:rsidR="00B95D04" w:rsidRPr="00EA191A" w:rsidRDefault="00B95D04" w:rsidP="00790FA3">
      <w:pPr>
        <w:spacing w:after="0" w:line="240" w:lineRule="auto"/>
        <w:jc w:val="center"/>
        <w:rPr>
          <w:rFonts w:eastAsia="Times New Roman" w:cs="Times New Roman"/>
          <w:b/>
        </w:rPr>
      </w:pPr>
    </w:p>
    <w:p w14:paraId="67F66DCF" w14:textId="77777777" w:rsidR="00B95D04" w:rsidRPr="00EA191A" w:rsidRDefault="00B95D04" w:rsidP="00B95D04">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u w:val="single"/>
        </w:rPr>
        <w:t>Commercial General Liability Insurance</w:t>
      </w:r>
      <w:r w:rsidRPr="00EA191A">
        <w:rPr>
          <w:rFonts w:eastAsia="Times New Roman" w:cs="Times New Roman"/>
          <w:color w:val="000000"/>
        </w:rPr>
        <w:t>:</w:t>
      </w:r>
    </w:p>
    <w:p w14:paraId="73DF7BA2" w14:textId="77777777" w:rsidR="00B95D04" w:rsidRPr="00EA191A" w:rsidRDefault="00B95D04" w:rsidP="00D46CA2">
      <w:pPr>
        <w:tabs>
          <w:tab w:val="left" w:pos="3375"/>
        </w:tabs>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ab/>
      </w:r>
    </w:p>
    <w:p w14:paraId="5F96E318" w14:textId="77777777" w:rsidR="00B95D04" w:rsidRPr="00EA191A" w:rsidRDefault="00B95D04" w:rsidP="00B95D04">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Insurance Agent (Company Name):  _______________________________________________</w:t>
      </w:r>
    </w:p>
    <w:p w14:paraId="3A9309A1"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35E52D45" w14:textId="77777777" w:rsidR="00B95D04" w:rsidRPr="00EA191A" w:rsidRDefault="00B95D04" w:rsidP="00B95D04">
      <w:pPr>
        <w:autoSpaceDE w:val="0"/>
        <w:autoSpaceDN w:val="0"/>
        <w:adjustRightInd w:val="0"/>
        <w:spacing w:after="0" w:line="240" w:lineRule="auto"/>
        <w:rPr>
          <w:rFonts w:eastAsia="Times New Roman" w:cs="Times New Roman"/>
          <w:color w:val="000000"/>
          <w:u w:val="single"/>
        </w:rPr>
      </w:pPr>
      <w:r w:rsidRPr="00EA191A">
        <w:rPr>
          <w:rFonts w:eastAsia="Times New Roman" w:cs="Times New Roman"/>
          <w:color w:val="000000"/>
        </w:rPr>
        <w:t xml:space="preserve">Contact Person: </w:t>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rPr>
        <w:tab/>
        <w:t>Contact No.</w:t>
      </w:r>
      <w:proofErr w:type="gramStart"/>
      <w:r w:rsidRPr="00EA191A">
        <w:rPr>
          <w:rFonts w:eastAsia="Times New Roman" w:cs="Times New Roman"/>
          <w:color w:val="000000"/>
        </w:rPr>
        <w:t xml:space="preserve">: </w:t>
      </w:r>
      <w:r w:rsidRPr="00EA191A">
        <w:rPr>
          <w:rFonts w:eastAsia="Times New Roman" w:cs="Times New Roman"/>
          <w:color w:val="000000"/>
          <w:u w:val="single"/>
        </w:rPr>
        <w:tab/>
      </w:r>
      <w:r w:rsidRPr="00EA191A">
        <w:rPr>
          <w:rFonts w:eastAsia="Times New Roman" w:cs="Times New Roman"/>
          <w:color w:val="000000"/>
          <w:u w:val="single"/>
        </w:rPr>
        <w:tab/>
      </w:r>
      <w:proofErr w:type="gramEnd"/>
      <w:r w:rsidRPr="00EA191A">
        <w:rPr>
          <w:rFonts w:eastAsia="Times New Roman" w:cs="Times New Roman"/>
          <w:color w:val="000000"/>
          <w:u w:val="single"/>
        </w:rPr>
        <w:t>___________</w:t>
      </w:r>
    </w:p>
    <w:p w14:paraId="34068A5B"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79F69A2D" w14:textId="77777777" w:rsidR="00B95D04" w:rsidRPr="00EA191A" w:rsidRDefault="00B95D04" w:rsidP="00B95D04">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Insurance Underwriter:  _________________________________________________________</w:t>
      </w:r>
    </w:p>
    <w:p w14:paraId="04859761"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140D0E6D"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53EF2930" w14:textId="77777777" w:rsidR="00B95D04" w:rsidRPr="00EA191A" w:rsidRDefault="00B95D04" w:rsidP="00B95D04">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Policy No.:  ______________________________</w:t>
      </w:r>
    </w:p>
    <w:p w14:paraId="190BFC1E" w14:textId="77777777" w:rsidR="00B95D04" w:rsidRPr="00EA191A" w:rsidRDefault="00B95D04" w:rsidP="00B95D04">
      <w:pPr>
        <w:autoSpaceDE w:val="0"/>
        <w:autoSpaceDN w:val="0"/>
        <w:adjustRightInd w:val="0"/>
        <w:spacing w:after="0" w:line="240" w:lineRule="auto"/>
        <w:rPr>
          <w:rFonts w:eastAsia="Times New Roman" w:cs="Times New Roman"/>
          <w:color w:val="000000"/>
          <w:u w:val="single"/>
        </w:rPr>
      </w:pPr>
    </w:p>
    <w:p w14:paraId="7BD3D107" w14:textId="2615C1D7" w:rsidR="00B95D04" w:rsidRPr="00EA191A" w:rsidRDefault="00B95D04" w:rsidP="00B95D04">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u w:val="single"/>
        </w:rPr>
        <w:t>Subcontractors</w:t>
      </w:r>
      <w:r w:rsidRPr="00EA191A">
        <w:rPr>
          <w:rFonts w:eastAsia="Times New Roman" w:cs="Times New Roman"/>
          <w:color w:val="000000"/>
        </w:rPr>
        <w:t xml:space="preserve">: If Offeror is using subcontractors for this project, Offeror </w:t>
      </w:r>
      <w:r w:rsidR="00942A75">
        <w:rPr>
          <w:rFonts w:eastAsia="Times New Roman" w:cs="Times New Roman"/>
          <w:color w:val="000000"/>
        </w:rPr>
        <w:t>must</w:t>
      </w:r>
      <w:r w:rsidRPr="00EA191A">
        <w:rPr>
          <w:rFonts w:eastAsia="Times New Roman" w:cs="Times New Roman"/>
          <w:color w:val="000000"/>
        </w:rPr>
        <w:t xml:space="preserve"> provide the following information for each subcontractor:</w:t>
      </w:r>
    </w:p>
    <w:p w14:paraId="0806FA59"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0EBEE51A"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4C67D5D6" w14:textId="77777777" w:rsidR="00B95D04" w:rsidRPr="00EA191A" w:rsidRDefault="00B95D04" w:rsidP="00B95D04">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 xml:space="preserve">1) </w:t>
      </w:r>
      <w:r w:rsidRPr="00EA191A">
        <w:rPr>
          <w:rFonts w:eastAsia="Times New Roman" w:cs="Times New Roman"/>
          <w:color w:val="000000"/>
        </w:rPr>
        <w:tab/>
        <w:t>_____________________________________________________________________</w:t>
      </w:r>
    </w:p>
    <w:p w14:paraId="46833FD8" w14:textId="77777777" w:rsidR="00B95D04" w:rsidRPr="00EA191A" w:rsidRDefault="00B95D04" w:rsidP="00B95D04">
      <w:pPr>
        <w:autoSpaceDE w:val="0"/>
        <w:autoSpaceDN w:val="0"/>
        <w:adjustRightInd w:val="0"/>
        <w:spacing w:after="0" w:line="240" w:lineRule="auto"/>
        <w:ind w:left="5760" w:hanging="5040"/>
        <w:rPr>
          <w:rFonts w:eastAsia="Times New Roman" w:cs="Times New Roman"/>
          <w:color w:val="000000"/>
        </w:rPr>
      </w:pPr>
      <w:r w:rsidRPr="00EA191A">
        <w:rPr>
          <w:rFonts w:eastAsia="Times New Roman" w:cs="Times New Roman"/>
          <w:color w:val="000000"/>
        </w:rPr>
        <w:t xml:space="preserve">Name </w:t>
      </w:r>
      <w:r w:rsidRPr="00EA191A">
        <w:rPr>
          <w:rFonts w:eastAsia="Times New Roman" w:cs="Times New Roman"/>
          <w:color w:val="000000"/>
        </w:rPr>
        <w:tab/>
        <w:t>Address</w:t>
      </w:r>
    </w:p>
    <w:p w14:paraId="343517CA"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73DE5D72" w14:textId="77777777" w:rsidR="00B95D04" w:rsidRPr="00EA191A" w:rsidRDefault="00B95D04" w:rsidP="00B95D04">
      <w:pPr>
        <w:autoSpaceDE w:val="0"/>
        <w:autoSpaceDN w:val="0"/>
        <w:adjustRightInd w:val="0"/>
        <w:spacing w:after="0" w:line="240" w:lineRule="auto"/>
        <w:ind w:firstLine="720"/>
        <w:rPr>
          <w:rFonts w:eastAsia="Times New Roman" w:cs="Times New Roman"/>
          <w:color w:val="000000"/>
        </w:rPr>
      </w:pPr>
      <w:r w:rsidRPr="00EA191A">
        <w:rPr>
          <w:rFonts w:eastAsia="Times New Roman" w:cs="Times New Roman"/>
          <w:color w:val="000000"/>
        </w:rPr>
        <w:t>_____________________________________________________________________</w:t>
      </w:r>
    </w:p>
    <w:p w14:paraId="34B3E00B" w14:textId="77777777" w:rsidR="00B95D04" w:rsidRPr="00EA191A" w:rsidRDefault="00B95D04" w:rsidP="00B95D04">
      <w:pPr>
        <w:autoSpaceDE w:val="0"/>
        <w:autoSpaceDN w:val="0"/>
        <w:adjustRightInd w:val="0"/>
        <w:spacing w:after="0" w:line="240" w:lineRule="auto"/>
        <w:ind w:firstLine="720"/>
        <w:rPr>
          <w:rFonts w:eastAsia="Times New Roman" w:cs="Times New Roman"/>
          <w:color w:val="000000"/>
        </w:rPr>
      </w:pPr>
      <w:r w:rsidRPr="00EA191A">
        <w:rPr>
          <w:rFonts w:eastAsia="Times New Roman" w:cs="Times New Roman"/>
          <w:color w:val="000000"/>
        </w:rPr>
        <w:t xml:space="preserve">Contact Name </w:t>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rPr>
        <w:tab/>
        <w:t>Contact Phone Number</w:t>
      </w:r>
    </w:p>
    <w:p w14:paraId="73A6C2C3" w14:textId="77777777" w:rsidR="00B95D04" w:rsidRPr="00EA191A" w:rsidRDefault="00B95D04" w:rsidP="00B95D04">
      <w:pPr>
        <w:autoSpaceDE w:val="0"/>
        <w:autoSpaceDN w:val="0"/>
        <w:adjustRightInd w:val="0"/>
        <w:spacing w:after="0" w:line="240" w:lineRule="auto"/>
        <w:ind w:firstLine="720"/>
        <w:rPr>
          <w:rFonts w:eastAsia="Times New Roman" w:cs="Times New Roman"/>
          <w:color w:val="000000"/>
        </w:rPr>
      </w:pPr>
    </w:p>
    <w:p w14:paraId="5F8A9897" w14:textId="77777777" w:rsidR="00B95D04" w:rsidRPr="00EA191A" w:rsidRDefault="00B95D04" w:rsidP="00B95D04">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 xml:space="preserve">2) </w:t>
      </w:r>
      <w:r w:rsidRPr="00EA191A">
        <w:rPr>
          <w:rFonts w:eastAsia="Times New Roman" w:cs="Times New Roman"/>
          <w:color w:val="000000"/>
        </w:rPr>
        <w:tab/>
        <w:t>_____________________________________________________________________</w:t>
      </w:r>
    </w:p>
    <w:p w14:paraId="630CCC78" w14:textId="77777777" w:rsidR="00B95D04" w:rsidRPr="00EA191A" w:rsidRDefault="00B95D04" w:rsidP="00B95D04">
      <w:pPr>
        <w:autoSpaceDE w:val="0"/>
        <w:autoSpaceDN w:val="0"/>
        <w:adjustRightInd w:val="0"/>
        <w:spacing w:after="0" w:line="240" w:lineRule="auto"/>
        <w:ind w:left="5760" w:hanging="5040"/>
        <w:rPr>
          <w:rFonts w:eastAsia="Times New Roman" w:cs="Times New Roman"/>
          <w:color w:val="000000"/>
        </w:rPr>
      </w:pPr>
      <w:r w:rsidRPr="00EA191A">
        <w:rPr>
          <w:rFonts w:eastAsia="Times New Roman" w:cs="Times New Roman"/>
          <w:color w:val="000000"/>
        </w:rPr>
        <w:t xml:space="preserve">Name </w:t>
      </w:r>
      <w:r w:rsidRPr="00EA191A">
        <w:rPr>
          <w:rFonts w:eastAsia="Times New Roman" w:cs="Times New Roman"/>
          <w:color w:val="000000"/>
        </w:rPr>
        <w:tab/>
        <w:t>Address</w:t>
      </w:r>
    </w:p>
    <w:p w14:paraId="7D0CFBD8"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76268F04" w14:textId="77777777" w:rsidR="00B95D04" w:rsidRPr="00EA191A" w:rsidRDefault="00B95D04" w:rsidP="00B95D04">
      <w:pPr>
        <w:autoSpaceDE w:val="0"/>
        <w:autoSpaceDN w:val="0"/>
        <w:adjustRightInd w:val="0"/>
        <w:spacing w:after="0" w:line="240" w:lineRule="auto"/>
        <w:ind w:firstLine="720"/>
        <w:rPr>
          <w:rFonts w:eastAsia="Times New Roman" w:cs="Times New Roman"/>
          <w:color w:val="000000"/>
        </w:rPr>
      </w:pPr>
      <w:r w:rsidRPr="00EA191A">
        <w:rPr>
          <w:rFonts w:eastAsia="Times New Roman" w:cs="Times New Roman"/>
          <w:color w:val="000000"/>
        </w:rPr>
        <w:t>_____________________________________________________________________</w:t>
      </w:r>
    </w:p>
    <w:p w14:paraId="40498EE7" w14:textId="77777777" w:rsidR="00B95D04" w:rsidRPr="00EA191A" w:rsidRDefault="00B95D04" w:rsidP="00B95D04">
      <w:pPr>
        <w:autoSpaceDE w:val="0"/>
        <w:autoSpaceDN w:val="0"/>
        <w:adjustRightInd w:val="0"/>
        <w:spacing w:after="0" w:line="240" w:lineRule="auto"/>
        <w:ind w:firstLine="720"/>
        <w:rPr>
          <w:rFonts w:eastAsia="Times New Roman" w:cs="Times New Roman"/>
          <w:color w:val="000000"/>
        </w:rPr>
      </w:pPr>
      <w:r w:rsidRPr="00EA191A">
        <w:rPr>
          <w:rFonts w:eastAsia="Times New Roman" w:cs="Times New Roman"/>
          <w:color w:val="000000"/>
        </w:rPr>
        <w:t xml:space="preserve">Contact Name </w:t>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rPr>
        <w:tab/>
        <w:t>Contact Phone Number</w:t>
      </w:r>
    </w:p>
    <w:p w14:paraId="60FC16E6"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42074D5F"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2D300ADB" w14:textId="77777777" w:rsidR="00B95D04" w:rsidRPr="00EA191A" w:rsidRDefault="00B95D04" w:rsidP="00B95D04">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 xml:space="preserve">3) </w:t>
      </w:r>
      <w:r w:rsidRPr="00EA191A">
        <w:rPr>
          <w:rFonts w:eastAsia="Times New Roman" w:cs="Times New Roman"/>
          <w:color w:val="000000"/>
        </w:rPr>
        <w:tab/>
        <w:t>_____________________________________________________________________</w:t>
      </w:r>
    </w:p>
    <w:p w14:paraId="271D4921" w14:textId="77777777" w:rsidR="00B95D04" w:rsidRPr="00EA191A" w:rsidRDefault="00B95D04" w:rsidP="00B95D04">
      <w:pPr>
        <w:autoSpaceDE w:val="0"/>
        <w:autoSpaceDN w:val="0"/>
        <w:adjustRightInd w:val="0"/>
        <w:spacing w:after="0" w:line="240" w:lineRule="auto"/>
        <w:ind w:left="5760" w:hanging="5040"/>
        <w:rPr>
          <w:rFonts w:eastAsia="Times New Roman" w:cs="Times New Roman"/>
          <w:color w:val="000000"/>
        </w:rPr>
      </w:pPr>
      <w:r w:rsidRPr="00EA191A">
        <w:rPr>
          <w:rFonts w:eastAsia="Times New Roman" w:cs="Times New Roman"/>
          <w:color w:val="000000"/>
        </w:rPr>
        <w:t xml:space="preserve">Name </w:t>
      </w:r>
      <w:r w:rsidRPr="00EA191A">
        <w:rPr>
          <w:rFonts w:eastAsia="Times New Roman" w:cs="Times New Roman"/>
          <w:color w:val="000000"/>
        </w:rPr>
        <w:tab/>
        <w:t>Address</w:t>
      </w:r>
    </w:p>
    <w:p w14:paraId="298B3B1A"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5D670C31" w14:textId="77777777" w:rsidR="00B95D04" w:rsidRPr="00EA191A" w:rsidRDefault="00B95D04" w:rsidP="00B95D04">
      <w:pPr>
        <w:autoSpaceDE w:val="0"/>
        <w:autoSpaceDN w:val="0"/>
        <w:adjustRightInd w:val="0"/>
        <w:spacing w:after="0" w:line="240" w:lineRule="auto"/>
        <w:ind w:firstLine="720"/>
        <w:rPr>
          <w:rFonts w:eastAsia="Times New Roman" w:cs="Times New Roman"/>
          <w:color w:val="000000"/>
        </w:rPr>
      </w:pPr>
      <w:r w:rsidRPr="00EA191A">
        <w:rPr>
          <w:rFonts w:eastAsia="Times New Roman" w:cs="Times New Roman"/>
          <w:color w:val="000000"/>
        </w:rPr>
        <w:t>_____________________________________________________________________</w:t>
      </w:r>
    </w:p>
    <w:p w14:paraId="554B9309" w14:textId="77777777" w:rsidR="00B95D04" w:rsidRPr="00EA191A" w:rsidRDefault="00B95D04" w:rsidP="00B95D04">
      <w:pPr>
        <w:autoSpaceDE w:val="0"/>
        <w:autoSpaceDN w:val="0"/>
        <w:adjustRightInd w:val="0"/>
        <w:spacing w:after="0" w:line="240" w:lineRule="auto"/>
        <w:ind w:firstLine="720"/>
        <w:rPr>
          <w:rFonts w:eastAsia="Times New Roman" w:cs="Times New Roman"/>
          <w:color w:val="000000"/>
        </w:rPr>
      </w:pPr>
      <w:r w:rsidRPr="00EA191A">
        <w:rPr>
          <w:rFonts w:eastAsia="Times New Roman" w:cs="Times New Roman"/>
          <w:color w:val="000000"/>
        </w:rPr>
        <w:t xml:space="preserve">Contact Name </w:t>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rPr>
        <w:tab/>
        <w:t>Contact Phone Number</w:t>
      </w:r>
    </w:p>
    <w:p w14:paraId="4F5494F0"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7AE29EC4"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62F1AE67"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6CBC8027"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168D5719"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47532888"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5C46CA10" w14:textId="77777777" w:rsidR="00B95D04" w:rsidRPr="00EA191A" w:rsidRDefault="00B95D04" w:rsidP="00B95D04">
      <w:pPr>
        <w:autoSpaceDE w:val="0"/>
        <w:autoSpaceDN w:val="0"/>
        <w:adjustRightInd w:val="0"/>
        <w:spacing w:after="0" w:line="240" w:lineRule="auto"/>
        <w:rPr>
          <w:rFonts w:eastAsia="Times New Roman" w:cs="Times New Roman"/>
          <w:color w:val="000000"/>
        </w:rPr>
      </w:pPr>
    </w:p>
    <w:p w14:paraId="22C2ADCB" w14:textId="77777777" w:rsidR="00B95D04" w:rsidRPr="00EA191A" w:rsidRDefault="00B95D04" w:rsidP="00B95D04">
      <w:pPr>
        <w:autoSpaceDE w:val="0"/>
        <w:autoSpaceDN w:val="0"/>
        <w:adjustRightInd w:val="0"/>
        <w:spacing w:after="0" w:line="240" w:lineRule="auto"/>
        <w:ind w:left="4320" w:firstLine="720"/>
        <w:rPr>
          <w:rFonts w:eastAsia="Times New Roman" w:cs="Times New Roman"/>
          <w:color w:val="000000"/>
        </w:rPr>
      </w:pPr>
      <w:r w:rsidRPr="00EA191A">
        <w:rPr>
          <w:rFonts w:eastAsia="Times New Roman" w:cs="Times New Roman"/>
          <w:color w:val="000000"/>
        </w:rPr>
        <w:t>Offeror____________________________</w:t>
      </w:r>
    </w:p>
    <w:p w14:paraId="5DA69B26" w14:textId="5C7EC999" w:rsidR="00B95D04" w:rsidRPr="00EA191A" w:rsidRDefault="00B95D04" w:rsidP="00D07BAD">
      <w:pPr>
        <w:autoSpaceDE w:val="0"/>
        <w:autoSpaceDN w:val="0"/>
        <w:adjustRightInd w:val="0"/>
        <w:spacing w:after="0" w:line="240" w:lineRule="auto"/>
        <w:ind w:left="5760" w:firstLine="720"/>
        <w:rPr>
          <w:rFonts w:eastAsia="Times New Roman" w:cs="Times New Roman"/>
          <w:b/>
        </w:rPr>
      </w:pPr>
      <w:r w:rsidRPr="00EA191A">
        <w:rPr>
          <w:rFonts w:eastAsia="Times New Roman" w:cs="Times New Roman"/>
          <w:color w:val="000000"/>
        </w:rPr>
        <w:t>Name of Company</w:t>
      </w:r>
    </w:p>
    <w:p w14:paraId="071B60A0" w14:textId="6069E11C" w:rsidR="00B95D04" w:rsidRDefault="00B95D04" w:rsidP="00D07BAD">
      <w:pPr>
        <w:spacing w:after="0" w:line="240" w:lineRule="auto"/>
        <w:rPr>
          <w:rFonts w:eastAsia="Times New Roman" w:cs="Times New Roman"/>
        </w:rPr>
      </w:pPr>
    </w:p>
    <w:p w14:paraId="1227F03D" w14:textId="77777777" w:rsidR="0084501E" w:rsidRPr="00D07BAD" w:rsidRDefault="0084501E" w:rsidP="00D07BAD">
      <w:pPr>
        <w:spacing w:after="0" w:line="240" w:lineRule="auto"/>
        <w:rPr>
          <w:rFonts w:eastAsia="Times New Roman" w:cs="Times New Roman"/>
        </w:rPr>
      </w:pPr>
    </w:p>
    <w:p w14:paraId="5BDE941D" w14:textId="7D6A0785" w:rsidR="005256C9" w:rsidRPr="00EA191A" w:rsidRDefault="00D07BAD" w:rsidP="0041650A">
      <w:pPr>
        <w:keepNext/>
        <w:spacing w:after="0" w:line="240" w:lineRule="auto"/>
        <w:ind w:left="2880"/>
        <w:outlineLvl w:val="5"/>
        <w:rPr>
          <w:rFonts w:eastAsia="Times New Roman" w:cs="Times New Roman"/>
          <w:b/>
          <w:bCs/>
        </w:rPr>
      </w:pPr>
      <w:r>
        <w:rPr>
          <w:rFonts w:eastAsia="Times New Roman" w:cs="Times New Roman"/>
          <w:b/>
          <w:bCs/>
        </w:rPr>
        <w:lastRenderedPageBreak/>
        <w:t>WA</w:t>
      </w:r>
      <w:r w:rsidR="005256C9" w:rsidRPr="00EA191A">
        <w:rPr>
          <w:rFonts w:eastAsia="Times New Roman" w:cs="Times New Roman"/>
          <w:b/>
          <w:bCs/>
        </w:rPr>
        <w:t>GE CERTICATE</w:t>
      </w:r>
    </w:p>
    <w:p w14:paraId="04E50A3C" w14:textId="77777777" w:rsidR="005256C9" w:rsidRPr="00EA191A" w:rsidRDefault="005256C9" w:rsidP="0041650A">
      <w:pPr>
        <w:spacing w:after="0" w:line="240" w:lineRule="auto"/>
        <w:ind w:left="2160" w:firstLine="720"/>
        <w:rPr>
          <w:rFonts w:eastAsia="Times New Roman" w:cs="Times New Roman"/>
        </w:rPr>
      </w:pPr>
      <w:r w:rsidRPr="00EA191A">
        <w:rPr>
          <w:rFonts w:eastAsia="Times New Roman" w:cs="Times New Roman"/>
        </w:rPr>
        <w:t>FOR SERVICE CONTRACTS</w:t>
      </w:r>
    </w:p>
    <w:p w14:paraId="6B95EADF" w14:textId="6069358F" w:rsidR="005256C9" w:rsidRPr="00EA191A" w:rsidRDefault="005256C9" w:rsidP="0041650A">
      <w:pPr>
        <w:spacing w:after="0" w:line="240" w:lineRule="auto"/>
        <w:ind w:left="2160" w:firstLine="720"/>
        <w:rPr>
          <w:b/>
          <w:bCs/>
        </w:rPr>
      </w:pPr>
      <w:r w:rsidRPr="26827712">
        <w:rPr>
          <w:rFonts w:eastAsia="Times New Roman" w:cs="Times New Roman"/>
        </w:rPr>
        <w:t>(See Special Provisions)</w:t>
      </w:r>
    </w:p>
    <w:p w14:paraId="468C734D" w14:textId="7C8B50E8" w:rsidR="005256C9" w:rsidRPr="00EA191A" w:rsidRDefault="005256C9" w:rsidP="26827712">
      <w:pPr>
        <w:spacing w:after="0" w:line="240" w:lineRule="auto"/>
        <w:ind w:left="2160" w:firstLine="720"/>
        <w:jc w:val="both"/>
        <w:rPr>
          <w:rFonts w:eastAsia="Times New Roman" w:cs="Times New Roman"/>
        </w:rPr>
      </w:pPr>
    </w:p>
    <w:p w14:paraId="61A9EE0F" w14:textId="7B2BADC7" w:rsidR="005256C9" w:rsidRPr="00EA191A" w:rsidRDefault="005256C9" w:rsidP="26827712">
      <w:pPr>
        <w:spacing w:after="0" w:line="240" w:lineRule="auto"/>
        <w:jc w:val="both"/>
        <w:rPr>
          <w:b/>
          <w:bCs/>
        </w:rPr>
      </w:pPr>
      <w:r w:rsidRPr="26827712">
        <w:rPr>
          <w:rFonts w:eastAsia="Times New Roman" w:cs="Times New Roman"/>
        </w:rPr>
        <w:t>Subject:</w:t>
      </w:r>
      <w:r>
        <w:tab/>
      </w:r>
      <w:r w:rsidRPr="26827712">
        <w:rPr>
          <w:rFonts w:eastAsia="Times New Roman" w:cs="Times New Roman"/>
        </w:rPr>
        <w:t>IFB No:</w:t>
      </w:r>
      <w:r w:rsidR="1858B5D4" w:rsidRPr="26827712">
        <w:rPr>
          <w:b/>
          <w:bCs/>
        </w:rPr>
        <w:t xml:space="preserve"> # DOFAW–</w:t>
      </w:r>
      <w:r w:rsidR="008635F1">
        <w:rPr>
          <w:b/>
          <w:bCs/>
        </w:rPr>
        <w:t>OAHU</w:t>
      </w:r>
      <w:r w:rsidR="1858B5D4" w:rsidRPr="26827712">
        <w:rPr>
          <w:b/>
          <w:bCs/>
        </w:rPr>
        <w:t>–FENCE–25</w:t>
      </w:r>
    </w:p>
    <w:p w14:paraId="4A401135" w14:textId="728CEF9D" w:rsidR="005256C9" w:rsidRPr="00EA191A" w:rsidRDefault="005256C9" w:rsidP="26827712">
      <w:pPr>
        <w:spacing w:after="0" w:line="240" w:lineRule="auto"/>
        <w:rPr>
          <w:rFonts w:eastAsia="Times New Roman" w:cs="Times New Roman"/>
        </w:rPr>
      </w:pPr>
    </w:p>
    <w:p w14:paraId="515DCE16" w14:textId="50990C38" w:rsidR="005256C9" w:rsidRPr="00EA191A" w:rsidRDefault="005256C9" w:rsidP="26827712">
      <w:pPr>
        <w:spacing w:after="0" w:line="240" w:lineRule="auto"/>
        <w:rPr>
          <w:rFonts w:eastAsia="Times New Roman" w:cs="Times New Roman"/>
        </w:rPr>
      </w:pPr>
      <w:r w:rsidRPr="26827712">
        <w:rPr>
          <w:rFonts w:eastAsia="Times New Roman" w:cs="Times New Roman"/>
        </w:rPr>
        <w:t xml:space="preserve">Title of IFB: </w:t>
      </w:r>
      <w:r>
        <w:tab/>
      </w:r>
      <w:r w:rsidR="006615A8" w:rsidRPr="26827712">
        <w:rPr>
          <w:rFonts w:eastAsia="Times New Roman" w:cs="Times New Roman"/>
        </w:rPr>
        <w:t xml:space="preserve">Installing Ungulate-Proof Fence </w:t>
      </w:r>
      <w:r w:rsidR="00DC6379" w:rsidRPr="26827712">
        <w:rPr>
          <w:rFonts w:eastAsia="Times New Roman" w:cs="Times New Roman"/>
        </w:rPr>
        <w:t xml:space="preserve">on </w:t>
      </w:r>
      <w:proofErr w:type="spellStart"/>
      <w:r w:rsidR="008635F1">
        <w:rPr>
          <w:rFonts w:eastAsia="Times New Roman" w:cs="Times New Roman"/>
        </w:rPr>
        <w:t>Oʻahu</w:t>
      </w:r>
      <w:proofErr w:type="spellEnd"/>
    </w:p>
    <w:p w14:paraId="16B8008E" w14:textId="77777777" w:rsidR="005256C9" w:rsidRPr="00EA191A" w:rsidRDefault="005256C9" w:rsidP="00112023">
      <w:pPr>
        <w:spacing w:after="0" w:line="240" w:lineRule="auto"/>
        <w:rPr>
          <w:rFonts w:eastAsia="Times New Roman" w:cs="Times New Roman"/>
        </w:rPr>
      </w:pPr>
    </w:p>
    <w:p w14:paraId="2BFA03E8" w14:textId="7F7B0073" w:rsidR="005256C9" w:rsidRPr="00EA191A" w:rsidRDefault="005256C9" w:rsidP="00112023">
      <w:pPr>
        <w:spacing w:after="0" w:line="240" w:lineRule="auto"/>
        <w:rPr>
          <w:rFonts w:eastAsia="Times New Roman" w:cs="Times New Roman"/>
        </w:rPr>
      </w:pPr>
      <w:r w:rsidRPr="00EA191A">
        <w:rPr>
          <w:rFonts w:eastAsia="Times New Roman" w:cs="Times New Roman"/>
        </w:rPr>
        <w:t xml:space="preserve">Pursuant to Section 103-55, </w:t>
      </w:r>
      <w:r w:rsidR="000D05BB">
        <w:rPr>
          <w:rFonts w:eastAsia="Times New Roman" w:cs="Times New Roman"/>
        </w:rPr>
        <w:t>Hawaiʻi</w:t>
      </w:r>
      <w:r w:rsidRPr="00EA191A">
        <w:rPr>
          <w:rFonts w:eastAsia="Times New Roman" w:cs="Times New Roman"/>
        </w:rPr>
        <w:t xml:space="preserve"> Revised Statutes (HRS), I hereby certify that if awarded the contract </w:t>
      </w:r>
      <w:proofErr w:type="gramStart"/>
      <w:r w:rsidRPr="00EA191A">
        <w:rPr>
          <w:rFonts w:eastAsia="Times New Roman" w:cs="Times New Roman"/>
        </w:rPr>
        <w:t>in excess of</w:t>
      </w:r>
      <w:proofErr w:type="gramEnd"/>
      <w:r w:rsidRPr="00EA191A">
        <w:rPr>
          <w:rFonts w:eastAsia="Times New Roman" w:cs="Times New Roman"/>
        </w:rPr>
        <w:t xml:space="preserve"> $25,000.00, the services to be performed will be performed under the following conditions:</w:t>
      </w:r>
    </w:p>
    <w:p w14:paraId="3174973A" w14:textId="77777777" w:rsidR="005256C9" w:rsidRPr="00EA191A" w:rsidRDefault="005256C9" w:rsidP="00112023">
      <w:pPr>
        <w:spacing w:after="0" w:line="240" w:lineRule="auto"/>
        <w:rPr>
          <w:rFonts w:eastAsia="Times New Roman" w:cs="Times New Roman"/>
        </w:rPr>
      </w:pPr>
    </w:p>
    <w:p w14:paraId="60DA4B88" w14:textId="77777777" w:rsidR="005256C9" w:rsidRPr="00EA191A" w:rsidRDefault="005256C9" w:rsidP="00112023">
      <w:pPr>
        <w:numPr>
          <w:ilvl w:val="0"/>
          <w:numId w:val="2"/>
        </w:numPr>
        <w:spacing w:after="0" w:line="240" w:lineRule="auto"/>
        <w:rPr>
          <w:rFonts w:eastAsia="Times New Roman" w:cs="Times New Roman"/>
        </w:rPr>
      </w:pPr>
      <w:r w:rsidRPr="00EA191A">
        <w:rPr>
          <w:rFonts w:eastAsia="Times New Roman" w:cs="Times New Roman"/>
        </w:rPr>
        <w:t>All applicable laws of the federal and state governments relating to workers’ compensation, unemployment compensation, payment of wages, and safety will be fully complied with; and</w:t>
      </w:r>
    </w:p>
    <w:p w14:paraId="31909AD7" w14:textId="77777777" w:rsidR="005256C9" w:rsidRPr="00EA191A" w:rsidRDefault="005256C9" w:rsidP="00112023">
      <w:pPr>
        <w:spacing w:after="0" w:line="240" w:lineRule="auto"/>
        <w:rPr>
          <w:rFonts w:eastAsia="Times New Roman" w:cs="Times New Roman"/>
        </w:rPr>
      </w:pPr>
    </w:p>
    <w:p w14:paraId="1390FC4E" w14:textId="1E4C26BF" w:rsidR="005256C9" w:rsidRPr="00EA191A" w:rsidRDefault="005256C9" w:rsidP="00112023">
      <w:pPr>
        <w:numPr>
          <w:ilvl w:val="0"/>
          <w:numId w:val="2"/>
        </w:numPr>
        <w:spacing w:after="0" w:line="240" w:lineRule="auto"/>
        <w:rPr>
          <w:rFonts w:eastAsia="Times New Roman" w:cs="Times New Roman"/>
        </w:rPr>
      </w:pPr>
      <w:r w:rsidRPr="00EA191A">
        <w:rPr>
          <w:rFonts w:eastAsia="Times New Roman" w:cs="Times New Roman"/>
        </w:rPr>
        <w:t xml:space="preserve">The services to be rendered </w:t>
      </w:r>
      <w:r w:rsidR="00942A75">
        <w:rPr>
          <w:rFonts w:eastAsia="Times New Roman" w:cs="Times New Roman"/>
        </w:rPr>
        <w:t>must</w:t>
      </w:r>
      <w:r w:rsidRPr="00EA191A">
        <w:rPr>
          <w:rFonts w:eastAsia="Times New Roman" w:cs="Times New Roman"/>
        </w:rPr>
        <w:t xml:space="preserve"> be performed by employees paid at wages or salaries not less than the wages paid to public officers and employees for similar work, </w:t>
      </w:r>
      <w:proofErr w:type="gramStart"/>
      <w:r w:rsidRPr="00EA191A">
        <w:rPr>
          <w:rFonts w:eastAsia="Times New Roman" w:cs="Times New Roman"/>
        </w:rPr>
        <w:t>with the exception of</w:t>
      </w:r>
      <w:proofErr w:type="gramEnd"/>
      <w:r w:rsidRPr="00EA191A">
        <w:rPr>
          <w:rFonts w:eastAsia="Times New Roman" w:cs="Times New Roman"/>
        </w:rPr>
        <w:t xml:space="preserve"> professional, managerial, supervisory, and clerical personnel who are not covered by Section 103-55, HRS.</w:t>
      </w:r>
    </w:p>
    <w:p w14:paraId="3C2BF9C7" w14:textId="77777777" w:rsidR="005256C9" w:rsidRPr="00EA191A" w:rsidRDefault="005256C9" w:rsidP="00112023">
      <w:pPr>
        <w:spacing w:after="0" w:line="240" w:lineRule="auto"/>
        <w:rPr>
          <w:rFonts w:eastAsia="Times New Roman" w:cs="Times New Roman"/>
          <w:u w:val="single"/>
        </w:rPr>
      </w:pPr>
    </w:p>
    <w:p w14:paraId="7E1A1F08" w14:textId="77777777" w:rsidR="005256C9" w:rsidRPr="00EA191A" w:rsidRDefault="005256C9" w:rsidP="00112023">
      <w:pPr>
        <w:spacing w:after="0" w:line="240" w:lineRule="auto"/>
        <w:rPr>
          <w:rFonts w:eastAsia="Times New Roman" w:cs="Times New Roman"/>
          <w:u w:val="single"/>
        </w:rPr>
      </w:pPr>
    </w:p>
    <w:p w14:paraId="4B256AA5" w14:textId="09CC40C5" w:rsidR="005256C9" w:rsidRPr="00EA191A" w:rsidRDefault="005256C9" w:rsidP="00112023">
      <w:pPr>
        <w:spacing w:after="0" w:line="240" w:lineRule="auto"/>
        <w:rPr>
          <w:rFonts w:eastAsia="Times New Roman" w:cs="Times New Roman"/>
        </w:rPr>
      </w:pPr>
      <w:r w:rsidRPr="00EA191A">
        <w:rPr>
          <w:rFonts w:eastAsia="Times New Roman" w:cs="Times New Roman"/>
        </w:rPr>
        <w:t xml:space="preserve">I understand that failure to comply with the above conditions during the period of the contract </w:t>
      </w:r>
      <w:r w:rsidR="00942A75">
        <w:rPr>
          <w:rFonts w:eastAsia="Times New Roman" w:cs="Times New Roman"/>
        </w:rPr>
        <w:t>must</w:t>
      </w:r>
      <w:r w:rsidRPr="00EA191A">
        <w:rPr>
          <w:rFonts w:eastAsia="Times New Roman" w:cs="Times New Roman"/>
        </w:rPr>
        <w:t xml:space="preserve"> result in cancellation of the contract, unless such noncompliance is corrected within a reasonable period as determined by the procurement officer. Payment in the final settlement of the contract or the release of bonds, if applicable, or both </w:t>
      </w:r>
      <w:r w:rsidR="00942A75">
        <w:rPr>
          <w:rFonts w:eastAsia="Times New Roman" w:cs="Times New Roman"/>
        </w:rPr>
        <w:t>must</w:t>
      </w:r>
      <w:r w:rsidRPr="00EA191A">
        <w:rPr>
          <w:rFonts w:eastAsia="Times New Roman" w:cs="Times New Roman"/>
        </w:rPr>
        <w:t xml:space="preserve"> not be made unless the procurement officer has determined that the noncompliance has been corrected; and</w:t>
      </w:r>
    </w:p>
    <w:p w14:paraId="757915C7" w14:textId="77777777" w:rsidR="005256C9" w:rsidRPr="00EA191A" w:rsidRDefault="005256C9" w:rsidP="00112023">
      <w:pPr>
        <w:spacing w:after="0" w:line="240" w:lineRule="auto"/>
        <w:rPr>
          <w:rFonts w:eastAsia="Times New Roman" w:cs="Times New Roman"/>
        </w:rPr>
      </w:pPr>
    </w:p>
    <w:p w14:paraId="41456B54" w14:textId="77777777" w:rsidR="005256C9" w:rsidRPr="00EA191A" w:rsidRDefault="005256C9" w:rsidP="00112023">
      <w:pPr>
        <w:spacing w:after="0" w:line="240" w:lineRule="auto"/>
        <w:rPr>
          <w:rFonts w:eastAsia="Times New Roman" w:cs="Times New Roman"/>
        </w:rPr>
      </w:pPr>
      <w:r w:rsidRPr="00EA191A">
        <w:rPr>
          <w:rFonts w:eastAsia="Times New Roman" w:cs="Times New Roman"/>
        </w:rPr>
        <w:t>I further understand that all payments required by Federal and State laws to be made by employers for the benefit of their employees are to be paid in addition to the base wage required by section 103-55, HRS</w:t>
      </w:r>
    </w:p>
    <w:p w14:paraId="1F334F0F" w14:textId="77777777" w:rsidR="005256C9" w:rsidRPr="00EA191A" w:rsidRDefault="005256C9" w:rsidP="00112023">
      <w:pPr>
        <w:spacing w:after="0" w:line="240" w:lineRule="auto"/>
        <w:rPr>
          <w:rFonts w:eastAsia="Times New Roman" w:cs="Times New Roman"/>
        </w:rPr>
      </w:pPr>
    </w:p>
    <w:p w14:paraId="0E6CA840" w14:textId="77777777" w:rsidR="005256C9" w:rsidRPr="00EA191A" w:rsidRDefault="005256C9" w:rsidP="00112023">
      <w:pPr>
        <w:spacing w:after="0" w:line="240" w:lineRule="auto"/>
        <w:rPr>
          <w:rFonts w:eastAsia="Times New Roman" w:cs="Times New Roman"/>
        </w:rPr>
      </w:pPr>
    </w:p>
    <w:p w14:paraId="797F62C2" w14:textId="77777777" w:rsidR="005256C9" w:rsidRPr="00EA191A" w:rsidRDefault="005256C9" w:rsidP="00112023">
      <w:pPr>
        <w:spacing w:after="0" w:line="240" w:lineRule="auto"/>
        <w:rPr>
          <w:rFonts w:eastAsia="Times New Roman" w:cs="Times New Roman"/>
        </w:rPr>
      </w:pP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proofErr w:type="spellStart"/>
      <w:r w:rsidRPr="00EA191A">
        <w:rPr>
          <w:rFonts w:eastAsia="Times New Roman" w:cs="Times New Roman"/>
        </w:rPr>
        <w:t>Offerer</w:t>
      </w:r>
      <w:proofErr w:type="spellEnd"/>
      <w:r w:rsidRPr="00EA191A">
        <w:rPr>
          <w:rFonts w:eastAsia="Times New Roman" w:cs="Times New Roman"/>
        </w:rPr>
        <w:t>____________________</w:t>
      </w:r>
    </w:p>
    <w:p w14:paraId="26FC9F91" w14:textId="77777777" w:rsidR="005256C9" w:rsidRPr="00EA191A" w:rsidRDefault="005256C9" w:rsidP="00112023">
      <w:pPr>
        <w:spacing w:after="0" w:line="240" w:lineRule="auto"/>
        <w:rPr>
          <w:rFonts w:eastAsia="Times New Roman" w:cs="Times New Roman"/>
        </w:rPr>
      </w:pPr>
    </w:p>
    <w:p w14:paraId="44825784" w14:textId="77777777" w:rsidR="005256C9" w:rsidRPr="00EA191A" w:rsidRDefault="005256C9" w:rsidP="00112023">
      <w:pPr>
        <w:spacing w:after="0" w:line="240" w:lineRule="auto"/>
        <w:rPr>
          <w:rFonts w:eastAsia="Times New Roman" w:cs="Times New Roman"/>
        </w:rPr>
      </w:pP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t>Signature__________________</w:t>
      </w:r>
    </w:p>
    <w:p w14:paraId="576434A0" w14:textId="77777777" w:rsidR="005256C9" w:rsidRPr="00EA191A" w:rsidRDefault="005256C9" w:rsidP="00112023">
      <w:pPr>
        <w:spacing w:after="0" w:line="240" w:lineRule="auto"/>
        <w:rPr>
          <w:rFonts w:eastAsia="Times New Roman" w:cs="Times New Roman"/>
        </w:rPr>
      </w:pPr>
    </w:p>
    <w:p w14:paraId="3A43B784" w14:textId="77777777" w:rsidR="005256C9" w:rsidRPr="00EA191A" w:rsidRDefault="005256C9" w:rsidP="00112023">
      <w:pPr>
        <w:spacing w:after="0" w:line="240" w:lineRule="auto"/>
        <w:rPr>
          <w:rFonts w:eastAsia="Times New Roman" w:cs="Times New Roman"/>
        </w:rPr>
      </w:pP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t>Title______________________</w:t>
      </w:r>
    </w:p>
    <w:p w14:paraId="52E4112D" w14:textId="77777777" w:rsidR="005256C9" w:rsidRPr="00EA191A" w:rsidRDefault="005256C9" w:rsidP="00112023">
      <w:pPr>
        <w:spacing w:after="0" w:line="240" w:lineRule="auto"/>
        <w:rPr>
          <w:rFonts w:eastAsia="Times New Roman" w:cs="Times New Roman"/>
        </w:rPr>
      </w:pPr>
    </w:p>
    <w:p w14:paraId="1273DD77" w14:textId="77777777" w:rsidR="005256C9" w:rsidRPr="00EA191A" w:rsidRDefault="005256C9" w:rsidP="00112023">
      <w:pPr>
        <w:spacing w:after="0" w:line="240" w:lineRule="auto"/>
        <w:rPr>
          <w:rFonts w:eastAsia="Times New Roman" w:cs="Times New Roman"/>
        </w:rPr>
      </w:pP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t>Date______________________</w:t>
      </w:r>
    </w:p>
    <w:p w14:paraId="0203EA36" w14:textId="77777777" w:rsidR="005256C9" w:rsidRPr="00EA191A" w:rsidRDefault="005256C9" w:rsidP="00112023">
      <w:pPr>
        <w:spacing w:after="0" w:line="240" w:lineRule="auto"/>
        <w:rPr>
          <w:rFonts w:eastAsia="Times New Roman" w:cs="Times New Roman"/>
        </w:rPr>
      </w:pPr>
    </w:p>
    <w:p w14:paraId="6B3CD422" w14:textId="77777777" w:rsidR="005256C9" w:rsidRPr="00EA191A" w:rsidRDefault="005256C9" w:rsidP="00112023">
      <w:pPr>
        <w:spacing w:after="0" w:line="240" w:lineRule="auto"/>
        <w:rPr>
          <w:rFonts w:eastAsia="Times New Roman" w:cs="Times New Roman"/>
        </w:rPr>
      </w:pPr>
    </w:p>
    <w:p w14:paraId="17A3173D" w14:textId="77777777" w:rsidR="005256C9" w:rsidRPr="00EA191A" w:rsidRDefault="005256C9" w:rsidP="00112023">
      <w:pPr>
        <w:spacing w:after="0" w:line="240" w:lineRule="auto"/>
        <w:rPr>
          <w:rFonts w:eastAsia="Times New Roman" w:cs="Times New Roman"/>
        </w:rPr>
      </w:pPr>
    </w:p>
    <w:p w14:paraId="66BF4584" w14:textId="77777777" w:rsidR="005256C9" w:rsidRPr="00EA191A" w:rsidRDefault="005256C9" w:rsidP="00112023">
      <w:pPr>
        <w:spacing w:after="0" w:line="240" w:lineRule="auto"/>
        <w:rPr>
          <w:rFonts w:eastAsia="Times New Roman" w:cs="Times New Roman"/>
          <w:b/>
        </w:rPr>
      </w:pPr>
    </w:p>
    <w:p w14:paraId="52DAC84C" w14:textId="77777777" w:rsidR="005256C9" w:rsidRPr="00EA191A" w:rsidRDefault="005256C9" w:rsidP="00112023">
      <w:pPr>
        <w:spacing w:after="0" w:line="240" w:lineRule="auto"/>
        <w:rPr>
          <w:rFonts w:eastAsia="Times New Roman" w:cs="Times New Roman"/>
          <w:b/>
        </w:rPr>
      </w:pPr>
    </w:p>
    <w:p w14:paraId="2E42E24E" w14:textId="77777777" w:rsidR="005256C9" w:rsidRPr="00EA191A" w:rsidRDefault="005256C9" w:rsidP="00112023">
      <w:pPr>
        <w:spacing w:after="0" w:line="240" w:lineRule="auto"/>
        <w:rPr>
          <w:rFonts w:eastAsia="Times New Roman" w:cs="Times New Roman"/>
          <w:b/>
        </w:rPr>
      </w:pPr>
    </w:p>
    <w:p w14:paraId="56F083E1" w14:textId="77777777" w:rsidR="005256C9" w:rsidRPr="00EA191A" w:rsidRDefault="005256C9" w:rsidP="00112023">
      <w:pPr>
        <w:spacing w:after="0" w:line="240" w:lineRule="auto"/>
        <w:rPr>
          <w:rFonts w:eastAsia="Times New Roman" w:cs="Times New Roman"/>
          <w:b/>
        </w:rPr>
      </w:pPr>
    </w:p>
    <w:p w14:paraId="64003BC2" w14:textId="77777777" w:rsidR="005256C9" w:rsidRPr="00EA191A" w:rsidRDefault="005256C9" w:rsidP="00112023">
      <w:pPr>
        <w:spacing w:after="0" w:line="240" w:lineRule="auto"/>
        <w:rPr>
          <w:rFonts w:eastAsia="Times New Roman" w:cs="Times New Roman"/>
        </w:rPr>
      </w:pPr>
      <w:r w:rsidRPr="00EA191A">
        <w:rPr>
          <w:rFonts w:eastAsia="Times New Roman" w:cs="Times New Roman"/>
        </w:rPr>
        <w:br w:type="page"/>
      </w:r>
    </w:p>
    <w:p w14:paraId="78016654" w14:textId="77777777" w:rsidR="005256C9" w:rsidRPr="00EA191A" w:rsidRDefault="005256C9" w:rsidP="00112023">
      <w:pPr>
        <w:tabs>
          <w:tab w:val="left" w:pos="1515"/>
        </w:tabs>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lastRenderedPageBreak/>
        <w:tab/>
      </w:r>
    </w:p>
    <w:p w14:paraId="68BF9116" w14:textId="77777777" w:rsidR="005256C9" w:rsidRPr="00EA191A" w:rsidRDefault="005256C9" w:rsidP="00112023">
      <w:pPr>
        <w:autoSpaceDE w:val="0"/>
        <w:autoSpaceDN w:val="0"/>
        <w:adjustRightInd w:val="0"/>
        <w:spacing w:after="0" w:line="240" w:lineRule="auto"/>
        <w:jc w:val="center"/>
        <w:rPr>
          <w:rFonts w:eastAsia="Times New Roman" w:cs="Times New Roman"/>
          <w:b/>
          <w:bCs/>
          <w:color w:val="000000"/>
        </w:rPr>
      </w:pPr>
      <w:r w:rsidRPr="00EA191A">
        <w:rPr>
          <w:rFonts w:eastAsia="Times New Roman" w:cs="Times New Roman"/>
          <w:b/>
          <w:bCs/>
          <w:color w:val="000000"/>
        </w:rPr>
        <w:t>CERTIFICATION OF COMPLIANCE FOR FINAL PAYMENT</w:t>
      </w:r>
    </w:p>
    <w:p w14:paraId="182DDA7A" w14:textId="77777777" w:rsidR="005256C9" w:rsidRPr="00EA191A" w:rsidRDefault="005256C9" w:rsidP="00112023">
      <w:pPr>
        <w:autoSpaceDE w:val="0"/>
        <w:autoSpaceDN w:val="0"/>
        <w:adjustRightInd w:val="0"/>
        <w:spacing w:after="0" w:line="240" w:lineRule="auto"/>
        <w:jc w:val="center"/>
        <w:rPr>
          <w:rFonts w:eastAsia="Times New Roman" w:cs="Times New Roman"/>
          <w:b/>
          <w:bCs/>
          <w:color w:val="000000"/>
        </w:rPr>
      </w:pPr>
      <w:r w:rsidRPr="00EA191A">
        <w:rPr>
          <w:rFonts w:eastAsia="Times New Roman" w:cs="Times New Roman"/>
          <w:b/>
          <w:bCs/>
          <w:color w:val="000000"/>
        </w:rPr>
        <w:t>(Reference §3-122-112, HAR)</w:t>
      </w:r>
    </w:p>
    <w:p w14:paraId="322339DC" w14:textId="77777777" w:rsidR="005256C9" w:rsidRPr="00EA191A" w:rsidRDefault="005256C9" w:rsidP="00112023">
      <w:pPr>
        <w:autoSpaceDE w:val="0"/>
        <w:autoSpaceDN w:val="0"/>
        <w:adjustRightInd w:val="0"/>
        <w:spacing w:after="0" w:line="240" w:lineRule="auto"/>
        <w:jc w:val="center"/>
        <w:rPr>
          <w:rFonts w:eastAsia="Times New Roman" w:cs="Times New Roman"/>
          <w:b/>
          <w:bCs/>
          <w:color w:val="000000"/>
        </w:rPr>
      </w:pPr>
    </w:p>
    <w:p w14:paraId="0C6F87F7" w14:textId="77777777" w:rsidR="005256C9" w:rsidRPr="00EA191A" w:rsidRDefault="005256C9" w:rsidP="00112023">
      <w:pPr>
        <w:keepNext/>
        <w:spacing w:after="0" w:line="240" w:lineRule="auto"/>
        <w:outlineLvl w:val="0"/>
        <w:rPr>
          <w:rFonts w:eastAsia="Times New Roman" w:cs="Times New Roman"/>
          <w:b/>
          <w:bCs/>
          <w:color w:val="000000"/>
        </w:rPr>
      </w:pPr>
    </w:p>
    <w:p w14:paraId="2DBFB672" w14:textId="77777777" w:rsidR="005256C9" w:rsidRPr="00EA191A" w:rsidRDefault="005256C9" w:rsidP="00112023">
      <w:pPr>
        <w:keepNext/>
        <w:spacing w:after="0" w:line="240" w:lineRule="auto"/>
        <w:outlineLvl w:val="0"/>
        <w:rPr>
          <w:rFonts w:eastAsia="Times New Roman" w:cs="Times New Roman"/>
          <w:b/>
          <w:u w:val="single"/>
        </w:rPr>
      </w:pPr>
      <w:r w:rsidRPr="00EA191A">
        <w:rPr>
          <w:rFonts w:eastAsia="Times New Roman" w:cs="Times New Roman"/>
          <w:b/>
        </w:rPr>
        <w:t xml:space="preserve">Reference: </w:t>
      </w:r>
      <w:proofErr w:type="gramStart"/>
      <w:r w:rsidRPr="00EA191A">
        <w:rPr>
          <w:rFonts w:eastAsia="Times New Roman" w:cs="Times New Roman"/>
          <w:b/>
          <w:u w:val="single"/>
        </w:rPr>
        <w:t xml:space="preserve">_______________________________ </w:t>
      </w:r>
      <w:r w:rsidRPr="00EA191A">
        <w:rPr>
          <w:rFonts w:eastAsia="Times New Roman" w:cs="Times New Roman"/>
          <w:b/>
        </w:rPr>
        <w:t xml:space="preserve">   </w:t>
      </w:r>
      <w:r w:rsidRPr="00EA191A">
        <w:rPr>
          <w:rFonts w:eastAsia="Times New Roman" w:cs="Times New Roman"/>
          <w:b/>
        </w:rPr>
        <w:tab/>
      </w:r>
      <w:proofErr w:type="gramEnd"/>
      <w:r w:rsidRPr="00EA191A">
        <w:rPr>
          <w:rFonts w:eastAsia="Times New Roman" w:cs="Times New Roman"/>
          <w:b/>
          <w:u w:val="single"/>
        </w:rPr>
        <w:t>_____________________________</w:t>
      </w:r>
    </w:p>
    <w:p w14:paraId="2EC6F13B" w14:textId="77777777" w:rsidR="005256C9" w:rsidRPr="00EA191A" w:rsidRDefault="005256C9" w:rsidP="00112023">
      <w:pPr>
        <w:keepNext/>
        <w:tabs>
          <w:tab w:val="left" w:pos="1620"/>
        </w:tabs>
        <w:spacing w:after="0" w:line="240" w:lineRule="auto"/>
        <w:outlineLvl w:val="1"/>
        <w:rPr>
          <w:rFonts w:eastAsia="Times New Roman" w:cs="Times New Roman"/>
          <w:b/>
          <w:bCs/>
        </w:rPr>
      </w:pPr>
      <w:r w:rsidRPr="00EA191A">
        <w:rPr>
          <w:rFonts w:eastAsia="Times New Roman" w:cs="Times New Roman"/>
        </w:rPr>
        <w:tab/>
      </w:r>
      <w:r w:rsidRPr="00EA191A">
        <w:rPr>
          <w:rFonts w:eastAsia="Times New Roman" w:cs="Times New Roman"/>
          <w:b/>
          <w:bCs/>
        </w:rPr>
        <w:t xml:space="preserve">(Contract </w:t>
      </w:r>
      <w:proofErr w:type="gramStart"/>
      <w:r w:rsidRPr="00EA191A">
        <w:rPr>
          <w:rFonts w:eastAsia="Times New Roman" w:cs="Times New Roman"/>
          <w:b/>
          <w:bCs/>
        </w:rPr>
        <w:t>Number)</w:t>
      </w:r>
      <w:r w:rsidRPr="00EA191A">
        <w:rPr>
          <w:rFonts w:eastAsia="Times New Roman" w:cs="Times New Roman"/>
        </w:rPr>
        <w:t xml:space="preserve">   </w:t>
      </w:r>
      <w:proofErr w:type="gramEnd"/>
      <w:r w:rsidRPr="00EA191A">
        <w:rPr>
          <w:rFonts w:eastAsia="Times New Roman" w:cs="Times New Roman"/>
        </w:rPr>
        <w:t xml:space="preserve">    </w:t>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b/>
          <w:bCs/>
        </w:rPr>
        <w:t>(IFB/RFP Number)</w:t>
      </w:r>
    </w:p>
    <w:p w14:paraId="212138A8" w14:textId="77777777" w:rsidR="005256C9" w:rsidRPr="00EA191A" w:rsidRDefault="005256C9" w:rsidP="00112023">
      <w:pPr>
        <w:tabs>
          <w:tab w:val="left" w:pos="720"/>
          <w:tab w:val="center" w:pos="4320"/>
          <w:tab w:val="right" w:pos="8640"/>
        </w:tabs>
        <w:spacing w:after="0" w:line="240" w:lineRule="auto"/>
        <w:jc w:val="both"/>
        <w:rPr>
          <w:rFonts w:eastAsia="Times New Roman" w:cs="Times New Roman"/>
        </w:rPr>
      </w:pPr>
    </w:p>
    <w:p w14:paraId="12873ECE" w14:textId="77777777" w:rsidR="005256C9" w:rsidRPr="00EA191A" w:rsidRDefault="005256C9" w:rsidP="00112023">
      <w:pPr>
        <w:spacing w:after="0" w:line="240" w:lineRule="auto"/>
        <w:jc w:val="both"/>
        <w:rPr>
          <w:rFonts w:eastAsia="Times New Roman" w:cs="Times New Roman"/>
          <w:b/>
          <w:bCs/>
        </w:rPr>
      </w:pPr>
    </w:p>
    <w:p w14:paraId="69811A08" w14:textId="77777777" w:rsidR="005256C9" w:rsidRPr="00EA191A" w:rsidRDefault="005256C9" w:rsidP="00112023">
      <w:pPr>
        <w:spacing w:after="0" w:line="240" w:lineRule="auto"/>
        <w:jc w:val="both"/>
        <w:rPr>
          <w:rFonts w:eastAsia="Times New Roman" w:cs="Times New Roman"/>
        </w:rPr>
      </w:pPr>
      <w:r w:rsidRPr="00EA191A">
        <w:rPr>
          <w:rFonts w:eastAsia="Times New Roman" w:cs="Times New Roman"/>
          <w:u w:val="single"/>
        </w:rPr>
        <w:t xml:space="preserve"> </w:t>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u w:val="single"/>
        </w:rPr>
        <w:tab/>
      </w:r>
      <w:r w:rsidRPr="00EA191A">
        <w:rPr>
          <w:rFonts w:eastAsia="Times New Roman" w:cs="Times New Roman"/>
        </w:rPr>
        <w:t xml:space="preserve"> affirms it is in </w:t>
      </w:r>
    </w:p>
    <w:p w14:paraId="18D0A3C3" w14:textId="77777777" w:rsidR="005256C9" w:rsidRPr="00EA191A" w:rsidRDefault="005256C9" w:rsidP="00112023">
      <w:pPr>
        <w:spacing w:after="0" w:line="240" w:lineRule="auto"/>
        <w:jc w:val="both"/>
        <w:rPr>
          <w:rFonts w:eastAsia="Times New Roman" w:cs="Times New Roman"/>
        </w:rPr>
      </w:pPr>
      <w:r w:rsidRPr="00EA191A">
        <w:rPr>
          <w:rFonts w:eastAsia="Times New Roman" w:cs="Times New Roman"/>
        </w:rPr>
        <w:tab/>
        <w:t xml:space="preserve">      (Company Name) </w:t>
      </w:r>
    </w:p>
    <w:p w14:paraId="1727372D" w14:textId="58D35A4F" w:rsidR="005256C9" w:rsidRPr="00EA191A" w:rsidRDefault="005256C9" w:rsidP="00112023">
      <w:pPr>
        <w:spacing w:after="0" w:line="240" w:lineRule="auto"/>
        <w:jc w:val="both"/>
        <w:rPr>
          <w:rFonts w:eastAsia="Times New Roman" w:cs="Times New Roman"/>
        </w:rPr>
      </w:pPr>
      <w:r w:rsidRPr="00EA191A">
        <w:rPr>
          <w:rFonts w:eastAsia="Times New Roman" w:cs="Times New Roman"/>
        </w:rPr>
        <w:t xml:space="preserve">compliance with all laws, as applicable, governing doing business in the State of </w:t>
      </w:r>
      <w:r w:rsidR="000D05BB">
        <w:rPr>
          <w:rFonts w:eastAsia="Times New Roman" w:cs="Times New Roman"/>
        </w:rPr>
        <w:t>Hawaiʻi</w:t>
      </w:r>
      <w:r w:rsidRPr="00EA191A">
        <w:rPr>
          <w:rFonts w:eastAsia="Times New Roman" w:cs="Times New Roman"/>
        </w:rPr>
        <w:t xml:space="preserve"> to include the following:</w:t>
      </w:r>
    </w:p>
    <w:p w14:paraId="567C69D3"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
    <w:p w14:paraId="7DF4B17E" w14:textId="0B8BAF13" w:rsidR="005256C9" w:rsidRPr="00EA191A" w:rsidRDefault="005256C9" w:rsidP="00112023">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 xml:space="preserve">1. Chapter 383, HRS, </w:t>
      </w:r>
      <w:r w:rsidR="000D05BB">
        <w:rPr>
          <w:rFonts w:eastAsia="Times New Roman" w:cs="Times New Roman"/>
          <w:color w:val="000000"/>
        </w:rPr>
        <w:t>Hawaiʻi</w:t>
      </w:r>
      <w:r w:rsidRPr="00EA191A">
        <w:rPr>
          <w:rFonts w:eastAsia="Times New Roman" w:cs="Times New Roman"/>
          <w:color w:val="000000"/>
        </w:rPr>
        <w:t xml:space="preserve"> Employment Security Law – Unemployment</w:t>
      </w:r>
    </w:p>
    <w:p w14:paraId="2F4A39EB"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roofErr w:type="gramStart"/>
      <w:r w:rsidRPr="00EA191A">
        <w:rPr>
          <w:rFonts w:eastAsia="Times New Roman" w:cs="Times New Roman"/>
          <w:color w:val="000000"/>
        </w:rPr>
        <w:t>Insurance;</w:t>
      </w:r>
      <w:proofErr w:type="gramEnd"/>
    </w:p>
    <w:p w14:paraId="4D9CABAF" w14:textId="77777777" w:rsidR="005256C9" w:rsidRPr="00EA191A" w:rsidRDefault="005256C9" w:rsidP="00112023">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 xml:space="preserve">2. Chapter 386, HRS, Worker’s Compensation </w:t>
      </w:r>
      <w:proofErr w:type="gramStart"/>
      <w:r w:rsidRPr="00EA191A">
        <w:rPr>
          <w:rFonts w:eastAsia="Times New Roman" w:cs="Times New Roman"/>
          <w:color w:val="000000"/>
        </w:rPr>
        <w:t>Law;</w:t>
      </w:r>
      <w:proofErr w:type="gramEnd"/>
    </w:p>
    <w:p w14:paraId="0E734513" w14:textId="77777777" w:rsidR="005256C9" w:rsidRPr="00EA191A" w:rsidRDefault="005256C9" w:rsidP="00112023">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 xml:space="preserve">3. Chapter 392, HRS, Temporary Disability </w:t>
      </w:r>
      <w:proofErr w:type="gramStart"/>
      <w:r w:rsidRPr="00EA191A">
        <w:rPr>
          <w:rFonts w:eastAsia="Times New Roman" w:cs="Times New Roman"/>
          <w:color w:val="000000"/>
        </w:rPr>
        <w:t>Insurance;</w:t>
      </w:r>
      <w:proofErr w:type="gramEnd"/>
    </w:p>
    <w:p w14:paraId="772D9DF9" w14:textId="77777777" w:rsidR="005256C9" w:rsidRPr="00EA191A" w:rsidRDefault="005256C9" w:rsidP="00112023">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4. Chapter 393, HRS, Prepaid Health Care Act; and</w:t>
      </w:r>
    </w:p>
    <w:p w14:paraId="2C1262E1"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
    <w:p w14:paraId="58680A4F" w14:textId="77777777" w:rsidR="005256C9" w:rsidRPr="00EA191A" w:rsidRDefault="005256C9" w:rsidP="00112023">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maintains a “Certificate of Good Standing” from the Department of Commerce and Consumer</w:t>
      </w:r>
    </w:p>
    <w:p w14:paraId="2A6057DC" w14:textId="77777777" w:rsidR="005256C9" w:rsidRPr="00EA191A" w:rsidRDefault="005256C9" w:rsidP="00112023">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Affairs, Business Registration Division.</w:t>
      </w:r>
    </w:p>
    <w:p w14:paraId="4D17609F"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
    <w:p w14:paraId="14E29B77"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
    <w:p w14:paraId="5472E6B1"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
    <w:p w14:paraId="5708F28F"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
    <w:p w14:paraId="0D4E4520" w14:textId="77777777" w:rsidR="005256C9" w:rsidRPr="00EA191A" w:rsidRDefault="005256C9" w:rsidP="00112023">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 xml:space="preserve">Moreover, </w:t>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u w:val="single"/>
        </w:rPr>
        <w:tab/>
      </w:r>
      <w:r w:rsidRPr="00EA191A">
        <w:rPr>
          <w:rFonts w:eastAsia="Times New Roman" w:cs="Times New Roman"/>
          <w:color w:val="000000"/>
        </w:rPr>
        <w:t xml:space="preserve"> </w:t>
      </w:r>
    </w:p>
    <w:p w14:paraId="0EBE82B1" w14:textId="77777777" w:rsidR="005256C9" w:rsidRPr="00EA191A" w:rsidRDefault="005256C9" w:rsidP="00112023">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 xml:space="preserve">               </w:t>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rPr>
        <w:tab/>
      </w:r>
      <w:r w:rsidRPr="00EA191A">
        <w:rPr>
          <w:rFonts w:eastAsia="Times New Roman" w:cs="Times New Roman"/>
          <w:color w:val="000000"/>
        </w:rPr>
        <w:tab/>
        <w:t xml:space="preserve"> (Company Name)</w:t>
      </w:r>
    </w:p>
    <w:p w14:paraId="3DA87E44" w14:textId="7B1D454B" w:rsidR="005256C9" w:rsidRPr="00EA191A" w:rsidRDefault="005256C9" w:rsidP="00112023">
      <w:pPr>
        <w:autoSpaceDE w:val="0"/>
        <w:autoSpaceDN w:val="0"/>
        <w:adjustRightInd w:val="0"/>
        <w:spacing w:after="0" w:line="240" w:lineRule="auto"/>
        <w:rPr>
          <w:rFonts w:eastAsia="Times New Roman" w:cs="Times New Roman"/>
          <w:color w:val="000000"/>
        </w:rPr>
      </w:pPr>
      <w:r w:rsidRPr="00EA191A">
        <w:rPr>
          <w:rFonts w:eastAsia="Times New Roman" w:cs="Times New Roman"/>
          <w:color w:val="000000"/>
        </w:rPr>
        <w:t xml:space="preserve">acknowledges that making a false statement </w:t>
      </w:r>
      <w:r w:rsidR="00942A75">
        <w:rPr>
          <w:rFonts w:eastAsia="Times New Roman" w:cs="Times New Roman"/>
          <w:color w:val="000000"/>
        </w:rPr>
        <w:t>must</w:t>
      </w:r>
      <w:r w:rsidRPr="00EA191A">
        <w:rPr>
          <w:rFonts w:eastAsia="Times New Roman" w:cs="Times New Roman"/>
          <w:color w:val="000000"/>
        </w:rPr>
        <w:t xml:space="preserve"> cause its suspension and may cause its debarment from future awards of contracts.</w:t>
      </w:r>
    </w:p>
    <w:p w14:paraId="0400D8DD"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
    <w:p w14:paraId="2F8C47D0"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
    <w:p w14:paraId="33ABD2E0"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
    <w:p w14:paraId="61C5ACD2"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
    <w:p w14:paraId="7783DF22" w14:textId="77777777" w:rsidR="005256C9" w:rsidRPr="00EA191A" w:rsidRDefault="005256C9" w:rsidP="00112023">
      <w:pPr>
        <w:autoSpaceDE w:val="0"/>
        <w:autoSpaceDN w:val="0"/>
        <w:adjustRightInd w:val="0"/>
        <w:spacing w:after="0" w:line="240" w:lineRule="auto"/>
        <w:rPr>
          <w:rFonts w:eastAsia="Times New Roman" w:cs="Times New Roman"/>
          <w:color w:val="000000"/>
        </w:rPr>
      </w:pPr>
    </w:p>
    <w:p w14:paraId="19141C4E" w14:textId="77777777" w:rsidR="005256C9" w:rsidRPr="00EA191A" w:rsidRDefault="005256C9" w:rsidP="00112023">
      <w:pPr>
        <w:autoSpaceDE w:val="0"/>
        <w:autoSpaceDN w:val="0"/>
        <w:adjustRightInd w:val="0"/>
        <w:spacing w:after="0" w:line="240" w:lineRule="auto"/>
        <w:rPr>
          <w:rFonts w:eastAsia="Times New Roman" w:cs="Times New Roman"/>
          <w:bCs/>
          <w:color w:val="000000"/>
          <w:u w:val="single"/>
        </w:rPr>
      </w:pPr>
      <w:r w:rsidRPr="00EA191A">
        <w:rPr>
          <w:rFonts w:eastAsia="Times New Roman" w:cs="Times New Roman"/>
          <w:bCs/>
          <w:color w:val="000000"/>
        </w:rPr>
        <w:t xml:space="preserve">Signature: </w:t>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rPr>
        <w:t xml:space="preserve">   </w:t>
      </w:r>
    </w:p>
    <w:p w14:paraId="338EA70A" w14:textId="77777777" w:rsidR="005256C9" w:rsidRPr="00EA191A" w:rsidRDefault="005256C9" w:rsidP="00112023">
      <w:pPr>
        <w:autoSpaceDE w:val="0"/>
        <w:autoSpaceDN w:val="0"/>
        <w:adjustRightInd w:val="0"/>
        <w:spacing w:after="0" w:line="240" w:lineRule="auto"/>
        <w:rPr>
          <w:rFonts w:eastAsia="Times New Roman" w:cs="Times New Roman"/>
          <w:bCs/>
          <w:color w:val="000000"/>
        </w:rPr>
      </w:pPr>
    </w:p>
    <w:p w14:paraId="02AB0826" w14:textId="77777777" w:rsidR="005256C9" w:rsidRPr="00EA191A" w:rsidRDefault="005256C9" w:rsidP="00112023">
      <w:pPr>
        <w:autoSpaceDE w:val="0"/>
        <w:autoSpaceDN w:val="0"/>
        <w:adjustRightInd w:val="0"/>
        <w:spacing w:after="0" w:line="240" w:lineRule="auto"/>
        <w:rPr>
          <w:rFonts w:eastAsia="Times New Roman" w:cs="Times New Roman"/>
          <w:bCs/>
          <w:color w:val="000000"/>
        </w:rPr>
      </w:pPr>
      <w:r w:rsidRPr="00EA191A">
        <w:rPr>
          <w:rFonts w:eastAsia="Times New Roman" w:cs="Times New Roman"/>
          <w:bCs/>
          <w:color w:val="000000"/>
        </w:rPr>
        <w:t xml:space="preserve">Print Name: </w:t>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p>
    <w:p w14:paraId="7664414A" w14:textId="77777777" w:rsidR="005256C9" w:rsidRPr="00EA191A" w:rsidRDefault="005256C9" w:rsidP="00112023">
      <w:pPr>
        <w:autoSpaceDE w:val="0"/>
        <w:autoSpaceDN w:val="0"/>
        <w:adjustRightInd w:val="0"/>
        <w:spacing w:after="0" w:line="240" w:lineRule="auto"/>
        <w:rPr>
          <w:rFonts w:eastAsia="Times New Roman" w:cs="Times New Roman"/>
          <w:bCs/>
          <w:color w:val="000000"/>
        </w:rPr>
      </w:pPr>
      <w:r w:rsidRPr="00EA191A">
        <w:rPr>
          <w:rFonts w:eastAsia="Times New Roman" w:cs="Times New Roman"/>
          <w:bCs/>
          <w:color w:val="000000"/>
        </w:rPr>
        <w:t xml:space="preserve"> </w:t>
      </w:r>
    </w:p>
    <w:p w14:paraId="7F29A985" w14:textId="77777777" w:rsidR="005256C9" w:rsidRPr="00EA191A" w:rsidRDefault="005256C9" w:rsidP="00112023">
      <w:pPr>
        <w:autoSpaceDE w:val="0"/>
        <w:autoSpaceDN w:val="0"/>
        <w:adjustRightInd w:val="0"/>
        <w:spacing w:after="0" w:line="240" w:lineRule="auto"/>
        <w:rPr>
          <w:rFonts w:eastAsia="Times New Roman" w:cs="Times New Roman"/>
          <w:bCs/>
          <w:color w:val="000000"/>
          <w:u w:val="single"/>
        </w:rPr>
      </w:pPr>
      <w:r w:rsidRPr="00EA191A">
        <w:rPr>
          <w:rFonts w:eastAsia="Times New Roman" w:cs="Times New Roman"/>
          <w:bCs/>
          <w:color w:val="000000"/>
        </w:rPr>
        <w:t xml:space="preserve">Title: </w:t>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p>
    <w:p w14:paraId="7C594AF9" w14:textId="77777777" w:rsidR="005256C9" w:rsidRPr="00EA191A" w:rsidRDefault="005256C9" w:rsidP="00112023">
      <w:pPr>
        <w:autoSpaceDE w:val="0"/>
        <w:autoSpaceDN w:val="0"/>
        <w:adjustRightInd w:val="0"/>
        <w:spacing w:after="0" w:line="240" w:lineRule="auto"/>
        <w:rPr>
          <w:rFonts w:eastAsia="Times New Roman" w:cs="Times New Roman"/>
          <w:bCs/>
          <w:color w:val="000000"/>
        </w:rPr>
      </w:pPr>
    </w:p>
    <w:p w14:paraId="089E35CF" w14:textId="77777777" w:rsidR="005256C9" w:rsidRPr="00EA191A" w:rsidRDefault="005256C9" w:rsidP="00112023">
      <w:pPr>
        <w:autoSpaceDE w:val="0"/>
        <w:autoSpaceDN w:val="0"/>
        <w:adjustRightInd w:val="0"/>
        <w:spacing w:after="0" w:line="240" w:lineRule="auto"/>
        <w:rPr>
          <w:rFonts w:eastAsia="Times New Roman" w:cs="Times New Roman"/>
          <w:bCs/>
          <w:color w:val="000000"/>
          <w:u w:val="single"/>
        </w:rPr>
      </w:pPr>
      <w:r w:rsidRPr="00EA191A">
        <w:rPr>
          <w:rFonts w:eastAsia="Times New Roman" w:cs="Times New Roman"/>
          <w:bCs/>
          <w:color w:val="000000"/>
        </w:rPr>
        <w:t xml:space="preserve">Date: </w:t>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r w:rsidRPr="00EA191A">
        <w:rPr>
          <w:rFonts w:eastAsia="Times New Roman" w:cs="Times New Roman"/>
          <w:bCs/>
          <w:color w:val="000000"/>
          <w:u w:val="single"/>
        </w:rPr>
        <w:tab/>
      </w:r>
    </w:p>
    <w:p w14:paraId="388309B6" w14:textId="77777777" w:rsidR="005256C9" w:rsidRPr="00EA191A" w:rsidRDefault="005256C9" w:rsidP="00112023">
      <w:pPr>
        <w:keepNext/>
        <w:spacing w:after="0" w:line="240" w:lineRule="auto"/>
        <w:jc w:val="center"/>
        <w:outlineLvl w:val="5"/>
        <w:rPr>
          <w:rFonts w:eastAsia="Times New Roman" w:cs="Times New Roman"/>
          <w:b/>
          <w:bCs/>
        </w:rPr>
      </w:pPr>
    </w:p>
    <w:p w14:paraId="161857D9" w14:textId="77777777" w:rsidR="005256C9" w:rsidRPr="00EA191A" w:rsidRDefault="005256C9" w:rsidP="00112023">
      <w:pPr>
        <w:keepNext/>
        <w:spacing w:after="0" w:line="240" w:lineRule="auto"/>
        <w:jc w:val="center"/>
        <w:outlineLvl w:val="5"/>
        <w:rPr>
          <w:rFonts w:eastAsia="Times New Roman" w:cs="Times New Roman"/>
          <w:b/>
          <w:bCs/>
        </w:rPr>
      </w:pPr>
    </w:p>
    <w:p w14:paraId="3EEED34F" w14:textId="77777777" w:rsidR="005256C9" w:rsidRPr="00EA191A" w:rsidRDefault="005256C9" w:rsidP="00112023">
      <w:pPr>
        <w:keepNext/>
        <w:spacing w:after="0" w:line="240" w:lineRule="auto"/>
        <w:jc w:val="center"/>
        <w:outlineLvl w:val="5"/>
        <w:rPr>
          <w:rFonts w:eastAsia="Times New Roman" w:cs="Times New Roman"/>
          <w:b/>
          <w:bCs/>
        </w:rPr>
      </w:pPr>
    </w:p>
    <w:p w14:paraId="6B2D4F5E" w14:textId="4C22EC51" w:rsidR="005256C9" w:rsidRPr="00EA191A" w:rsidRDefault="005256C9" w:rsidP="00112023">
      <w:pPr>
        <w:tabs>
          <w:tab w:val="left" w:pos="0"/>
        </w:tabs>
        <w:suppressAutoHyphens/>
        <w:spacing w:after="0" w:line="240" w:lineRule="auto"/>
        <w:jc w:val="both"/>
        <w:rPr>
          <w:rFonts w:eastAsia="Times New Roman" w:cs="Times New Roman"/>
        </w:rPr>
      </w:pPr>
      <w:r w:rsidRPr="00EA191A">
        <w:rPr>
          <w:rFonts w:eastAsia="Times New Roman" w:cs="Times New Roman"/>
          <w:spacing w:val="-2"/>
        </w:rPr>
        <w:t xml:space="preserve"> O</w:t>
      </w:r>
      <w:r w:rsidRPr="00EA191A">
        <w:rPr>
          <w:rFonts w:eastAsia="Times New Roman" w:cs="Times New Roman"/>
        </w:rPr>
        <w:t xml:space="preserve">FFEROR </w:t>
      </w:r>
      <w:r w:rsidR="00942A75">
        <w:rPr>
          <w:rFonts w:eastAsia="Times New Roman" w:cs="Times New Roman"/>
        </w:rPr>
        <w:t>MUST</w:t>
      </w:r>
      <w:r w:rsidRPr="00EA191A">
        <w:rPr>
          <w:rFonts w:eastAsia="Times New Roman" w:cs="Times New Roman"/>
        </w:rPr>
        <w:t xml:space="preserve"> PROVIDE THE FOLLOWING INFORMATION:</w:t>
      </w:r>
    </w:p>
    <w:p w14:paraId="444AC8E7" w14:textId="77777777" w:rsidR="005256C9" w:rsidRPr="00EA191A" w:rsidRDefault="005256C9" w:rsidP="00112023">
      <w:pPr>
        <w:tabs>
          <w:tab w:val="left" w:pos="0"/>
        </w:tabs>
        <w:suppressAutoHyphens/>
        <w:spacing w:after="0" w:line="240" w:lineRule="auto"/>
        <w:jc w:val="both"/>
        <w:rPr>
          <w:rFonts w:eastAsia="Times New Roman" w:cs="Times New Roman"/>
          <w:spacing w:val="-2"/>
        </w:rPr>
      </w:pPr>
    </w:p>
    <w:p w14:paraId="11B67B11" w14:textId="52CC507C" w:rsidR="005256C9" w:rsidRPr="00EA191A" w:rsidRDefault="005256C9" w:rsidP="00112023">
      <w:pPr>
        <w:spacing w:after="0" w:line="240" w:lineRule="auto"/>
        <w:rPr>
          <w:rFonts w:eastAsia="Times New Roman" w:cs="Times New Roman"/>
        </w:rPr>
        <w:sectPr w:rsidR="005256C9" w:rsidRPr="00EA191A" w:rsidSect="005256C9">
          <w:footerReference w:type="default" r:id="rId20"/>
          <w:type w:val="continuous"/>
          <w:pgSz w:w="12240" w:h="15840"/>
          <w:pgMar w:top="1440" w:right="1440" w:bottom="720" w:left="1440" w:header="720" w:footer="720" w:gutter="0"/>
          <w:pgNumType w:start="1"/>
          <w:cols w:space="720"/>
        </w:sectPr>
      </w:pPr>
      <w:r w:rsidRPr="00EA191A">
        <w:rPr>
          <w:rFonts w:eastAsia="Times New Roman" w:cs="Times New Roman"/>
        </w:rPr>
        <w:tab/>
      </w:r>
    </w:p>
    <w:p w14:paraId="209C0309" w14:textId="77777777" w:rsidR="005256C9" w:rsidRPr="00EA191A" w:rsidRDefault="005256C9" w:rsidP="00112023">
      <w:pPr>
        <w:spacing w:after="0" w:line="240" w:lineRule="auto"/>
        <w:ind w:left="2160" w:firstLine="720"/>
        <w:rPr>
          <w:rFonts w:eastAsia="Times New Roman" w:cs="Times New Roman"/>
        </w:rPr>
      </w:pPr>
      <w:r w:rsidRPr="00EA191A">
        <w:rPr>
          <w:rFonts w:eastAsia="Times New Roman" w:cs="Times New Roman"/>
          <w:spacing w:val="-3"/>
          <w:u w:val="single"/>
        </w:rPr>
        <w:lastRenderedPageBreak/>
        <w:t>TAX EQUALIZATION CERTIFICATE</w:t>
      </w:r>
    </w:p>
    <w:p w14:paraId="1C2D2B2A" w14:textId="77777777" w:rsidR="005256C9" w:rsidRPr="00EA191A" w:rsidRDefault="005256C9" w:rsidP="00112023">
      <w:pPr>
        <w:tabs>
          <w:tab w:val="left" w:pos="-720"/>
          <w:tab w:val="left" w:pos="0"/>
          <w:tab w:val="left" w:pos="720"/>
        </w:tabs>
        <w:suppressAutoHyphens/>
        <w:spacing w:after="0" w:line="240" w:lineRule="auto"/>
        <w:ind w:left="1440" w:hanging="1440"/>
        <w:jc w:val="both"/>
        <w:rPr>
          <w:rFonts w:eastAsia="Times New Roman" w:cs="Times New Roman"/>
          <w:spacing w:val="-2"/>
        </w:rPr>
      </w:pPr>
    </w:p>
    <w:p w14:paraId="17762D95" w14:textId="281D9E5A" w:rsidR="005256C9" w:rsidRPr="00EA191A" w:rsidRDefault="005256C9" w:rsidP="26827712">
      <w:pPr>
        <w:tabs>
          <w:tab w:val="left" w:pos="720"/>
          <w:tab w:val="left" w:pos="1710"/>
        </w:tabs>
        <w:spacing w:after="0" w:line="240" w:lineRule="auto"/>
        <w:ind w:left="1440" w:hanging="1440"/>
        <w:jc w:val="both"/>
        <w:rPr>
          <w:b/>
          <w:bCs/>
        </w:rPr>
      </w:pPr>
      <w:r w:rsidRPr="26827712">
        <w:rPr>
          <w:rFonts w:eastAsia="Times New Roman" w:cs="Times New Roman"/>
          <w:b/>
          <w:bCs/>
          <w:spacing w:val="-2"/>
        </w:rPr>
        <w:t>SUBJ:</w:t>
      </w:r>
      <w:r w:rsidRPr="00EA191A">
        <w:rPr>
          <w:rFonts w:eastAsia="Times New Roman" w:cs="Times New Roman"/>
          <w:b/>
          <w:spacing w:val="-2"/>
        </w:rPr>
        <w:tab/>
      </w:r>
      <w:r w:rsidRPr="26827712">
        <w:rPr>
          <w:rFonts w:eastAsia="Times New Roman" w:cs="Times New Roman"/>
          <w:b/>
          <w:bCs/>
          <w:spacing w:val="-2"/>
        </w:rPr>
        <w:t>Offer No:</w:t>
      </w:r>
      <w:r w:rsidR="3F5B2F9D" w:rsidRPr="26827712">
        <w:rPr>
          <w:b/>
          <w:bCs/>
        </w:rPr>
        <w:t xml:space="preserve"> # DOFAW –</w:t>
      </w:r>
      <w:r w:rsidR="008635F1">
        <w:rPr>
          <w:b/>
          <w:bCs/>
        </w:rPr>
        <w:t>OAHU</w:t>
      </w:r>
      <w:r w:rsidR="3F5B2F9D" w:rsidRPr="26827712">
        <w:rPr>
          <w:b/>
          <w:bCs/>
        </w:rPr>
        <w:t>–FENCE –25</w:t>
      </w:r>
    </w:p>
    <w:p w14:paraId="54659403" w14:textId="7B75D4A6" w:rsidR="005256C9" w:rsidRPr="00EA191A" w:rsidRDefault="005256C9" w:rsidP="26827712">
      <w:pPr>
        <w:spacing w:after="0" w:line="240" w:lineRule="auto"/>
        <w:rPr>
          <w:rFonts w:eastAsia="Times New Roman" w:cs="Times New Roman"/>
          <w:b/>
          <w:bCs/>
        </w:rPr>
      </w:pPr>
    </w:p>
    <w:p w14:paraId="57EC2A67" w14:textId="77777777" w:rsidR="005256C9" w:rsidRPr="00EA191A" w:rsidRDefault="005256C9" w:rsidP="00112023">
      <w:pPr>
        <w:tabs>
          <w:tab w:val="left" w:pos="-720"/>
          <w:tab w:val="left" w:pos="0"/>
          <w:tab w:val="left" w:pos="720"/>
          <w:tab w:val="left" w:pos="1710"/>
        </w:tabs>
        <w:suppressAutoHyphens/>
        <w:spacing w:after="0" w:line="240" w:lineRule="auto"/>
        <w:ind w:left="1440" w:hanging="1440"/>
        <w:jc w:val="both"/>
        <w:rPr>
          <w:rFonts w:eastAsia="Times New Roman" w:cs="Times New Roman"/>
          <w:spacing w:val="-2"/>
        </w:rPr>
      </w:pP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t xml:space="preserve">                              </w:t>
      </w:r>
    </w:p>
    <w:p w14:paraId="1A23A02A"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p>
    <w:p w14:paraId="63C43091" w14:textId="12A7F9D7" w:rsidR="005256C9" w:rsidRPr="00EA191A" w:rsidRDefault="005256C9" w:rsidP="00112023">
      <w:pPr>
        <w:tabs>
          <w:tab w:val="left" w:pos="-720"/>
          <w:tab w:val="left" w:pos="1440"/>
        </w:tabs>
        <w:suppressAutoHyphens/>
        <w:spacing w:after="0" w:line="240" w:lineRule="auto"/>
        <w:ind w:left="1350" w:hanging="1350"/>
        <w:jc w:val="both"/>
        <w:rPr>
          <w:rFonts w:eastAsia="Times New Roman" w:cs="Times New Roman"/>
          <w:spacing w:val="-2"/>
        </w:rPr>
      </w:pPr>
      <w:r w:rsidRPr="00EA191A">
        <w:rPr>
          <w:rFonts w:eastAsia="Times New Roman" w:cs="Times New Roman"/>
          <w:spacing w:val="-2"/>
        </w:rPr>
        <w:t>Description:</w:t>
      </w:r>
      <w:r w:rsidRPr="00EA191A">
        <w:rPr>
          <w:rFonts w:eastAsia="Times New Roman" w:cs="Times New Roman"/>
          <w:spacing w:val="-2"/>
        </w:rPr>
        <w:tab/>
      </w:r>
      <w:r w:rsidR="006615A8" w:rsidRPr="00EA191A">
        <w:rPr>
          <w:rFonts w:eastAsia="Times New Roman" w:cs="Times New Roman"/>
        </w:rPr>
        <w:t xml:space="preserve">Installing Ungulate-Proof Fence </w:t>
      </w:r>
      <w:r w:rsidR="00DC6379" w:rsidRPr="00EA191A">
        <w:rPr>
          <w:rFonts w:eastAsia="Times New Roman" w:cs="Times New Roman"/>
        </w:rPr>
        <w:t xml:space="preserve">on </w:t>
      </w:r>
      <w:proofErr w:type="spellStart"/>
      <w:r w:rsidR="008635F1">
        <w:rPr>
          <w:rFonts w:eastAsia="Times New Roman" w:cs="Times New Roman"/>
        </w:rPr>
        <w:t>Oʻahu</w:t>
      </w:r>
      <w:proofErr w:type="spellEnd"/>
    </w:p>
    <w:p w14:paraId="78880530" w14:textId="77777777" w:rsidR="005256C9" w:rsidRPr="00EA191A" w:rsidRDefault="005256C9" w:rsidP="00112023">
      <w:pPr>
        <w:tabs>
          <w:tab w:val="left" w:pos="-720"/>
        </w:tabs>
        <w:suppressAutoHyphens/>
        <w:spacing w:after="0" w:line="240" w:lineRule="auto"/>
        <w:ind w:left="1440" w:hanging="1440"/>
        <w:jc w:val="both"/>
        <w:rPr>
          <w:rFonts w:eastAsia="Times New Roman" w:cs="Times New Roman"/>
          <w:spacing w:val="-2"/>
        </w:rPr>
      </w:pP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u w:val="single"/>
        </w:rPr>
        <w:t xml:space="preserve"> </w:t>
      </w:r>
    </w:p>
    <w:p w14:paraId="153BEC77" w14:textId="3D943800"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 xml:space="preserve">Out-of-State Offerors not possessing a </w:t>
      </w:r>
      <w:r w:rsidR="000D05BB">
        <w:rPr>
          <w:rFonts w:eastAsia="Times New Roman" w:cs="Times New Roman"/>
          <w:spacing w:val="-2"/>
        </w:rPr>
        <w:t>Hawaiʻi</w:t>
      </w:r>
      <w:r w:rsidRPr="00EA191A">
        <w:rPr>
          <w:rFonts w:eastAsia="Times New Roman" w:cs="Times New Roman"/>
          <w:spacing w:val="-2"/>
        </w:rPr>
        <w:t xml:space="preserve"> General Excise Tax (GET) license must answer all questions:</w:t>
      </w:r>
    </w:p>
    <w:p w14:paraId="36EB459B"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u w:val="single"/>
        </w:rPr>
        <w:t>Yes</w:t>
      </w:r>
      <w:r w:rsidRPr="00EA191A">
        <w:rPr>
          <w:rFonts w:eastAsia="Times New Roman" w:cs="Times New Roman"/>
          <w:spacing w:val="-2"/>
        </w:rPr>
        <w:tab/>
      </w:r>
      <w:r w:rsidRPr="00EA191A">
        <w:rPr>
          <w:rFonts w:eastAsia="Times New Roman" w:cs="Times New Roman"/>
          <w:spacing w:val="-2"/>
          <w:u w:val="single"/>
        </w:rPr>
        <w:t>No</w:t>
      </w:r>
    </w:p>
    <w:p w14:paraId="7ADA23DF" w14:textId="77777777" w:rsidR="005256C9" w:rsidRPr="00EA191A" w:rsidRDefault="005256C9" w:rsidP="00112023">
      <w:pPr>
        <w:tabs>
          <w:tab w:val="left" w:pos="-720"/>
        </w:tabs>
        <w:suppressAutoHyphens/>
        <w:spacing w:after="0" w:line="240" w:lineRule="auto"/>
        <w:jc w:val="both"/>
        <w:rPr>
          <w:rFonts w:eastAsia="Times New Roman" w:cs="Times New Roman"/>
        </w:rPr>
      </w:pP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r>
      <w:r w:rsidRPr="00EA191A">
        <w:rPr>
          <w:rFonts w:eastAsia="Times New Roman" w:cs="Times New Roman"/>
        </w:rPr>
        <w:tab/>
        <w:t xml:space="preserve">       (check only one)</w:t>
      </w:r>
    </w:p>
    <w:p w14:paraId="1D9F16AD" w14:textId="77777777" w:rsidR="005256C9" w:rsidRPr="00EA191A" w:rsidRDefault="005256C9" w:rsidP="00112023">
      <w:pPr>
        <w:tabs>
          <w:tab w:val="left" w:pos="-720"/>
          <w:tab w:val="left" w:pos="0"/>
        </w:tabs>
        <w:suppressAutoHyphens/>
        <w:spacing w:after="0" w:line="240" w:lineRule="auto"/>
        <w:ind w:left="720" w:hanging="720"/>
        <w:jc w:val="both"/>
        <w:rPr>
          <w:rFonts w:eastAsia="Times New Roman" w:cs="Times New Roman"/>
          <w:spacing w:val="-2"/>
        </w:rPr>
      </w:pPr>
      <w:r w:rsidRPr="00EA191A">
        <w:rPr>
          <w:rFonts w:eastAsia="Times New Roman" w:cs="Times New Roman"/>
          <w:spacing w:val="-2"/>
        </w:rPr>
        <w:t>1.</w:t>
      </w:r>
      <w:r w:rsidRPr="00EA191A">
        <w:rPr>
          <w:rFonts w:eastAsia="Times New Roman" w:cs="Times New Roman"/>
          <w:spacing w:val="-2"/>
        </w:rPr>
        <w:tab/>
        <w:t xml:space="preserve">Does your business have an office, inventory, </w:t>
      </w:r>
    </w:p>
    <w:p w14:paraId="7B35BDA4"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ab/>
        <w:t xml:space="preserve">property, employees, or other representation in </w:t>
      </w:r>
    </w:p>
    <w:p w14:paraId="57B931C4" w14:textId="40B9E3D8"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ab/>
        <w:t xml:space="preserve">the State of </w:t>
      </w:r>
      <w:r w:rsidR="000D05BB">
        <w:rPr>
          <w:rFonts w:eastAsia="Times New Roman" w:cs="Times New Roman"/>
          <w:spacing w:val="-2"/>
        </w:rPr>
        <w:t>Hawaiʻi</w:t>
      </w:r>
      <w:r w:rsidRPr="00EA191A">
        <w:rPr>
          <w:rFonts w:eastAsia="Times New Roman" w:cs="Times New Roman"/>
          <w:spacing w:val="-2"/>
        </w:rPr>
        <w:t xml:space="preserve"> (hereinafter SOH)?</w:t>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00133FB4">
        <w:rPr>
          <w:rFonts w:eastAsia="Times New Roman" w:cs="Times New Roman"/>
          <w:spacing w:val="-2"/>
        </w:rPr>
        <w:tab/>
      </w:r>
      <w:r w:rsidRPr="00EA191A">
        <w:rPr>
          <w:rFonts w:eastAsia="Times New Roman" w:cs="Times New Roman"/>
          <w:spacing w:val="-2"/>
          <w:u w:val="single"/>
        </w:rPr>
        <w:t xml:space="preserve">     </w:t>
      </w:r>
      <w:r w:rsidRPr="00EA191A">
        <w:rPr>
          <w:rFonts w:eastAsia="Times New Roman" w:cs="Times New Roman"/>
          <w:spacing w:val="-2"/>
        </w:rPr>
        <w:tab/>
      </w:r>
      <w:r w:rsidRPr="00EA191A">
        <w:rPr>
          <w:rFonts w:eastAsia="Times New Roman" w:cs="Times New Roman"/>
          <w:spacing w:val="-2"/>
          <w:u w:val="single"/>
        </w:rPr>
        <w:t xml:space="preserve">     </w:t>
      </w:r>
      <w:r w:rsidRPr="00EA191A">
        <w:rPr>
          <w:rFonts w:eastAsia="Times New Roman" w:cs="Times New Roman"/>
          <w:spacing w:val="-2"/>
        </w:rPr>
        <w:tab/>
      </w:r>
    </w:p>
    <w:p w14:paraId="76B70956" w14:textId="16B534DE"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ab/>
      </w:r>
      <w:r w:rsidR="00133FB4">
        <w:rPr>
          <w:rFonts w:eastAsia="Times New Roman" w:cs="Times New Roman"/>
          <w:spacing w:val="-2"/>
        </w:rPr>
        <w:tab/>
      </w:r>
    </w:p>
    <w:p w14:paraId="66EE1FFA"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2.</w:t>
      </w:r>
      <w:r w:rsidRPr="00EA191A">
        <w:rPr>
          <w:rFonts w:eastAsia="Times New Roman" w:cs="Times New Roman"/>
          <w:spacing w:val="-2"/>
        </w:rPr>
        <w:tab/>
        <w:t xml:space="preserve">Does the contract to be awarded require your </w:t>
      </w:r>
    </w:p>
    <w:p w14:paraId="584D9DD9"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ab/>
        <w:t xml:space="preserve">business to have an office, inventory, property, </w:t>
      </w:r>
    </w:p>
    <w:p w14:paraId="34AD7A7B" w14:textId="36669BFA"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ab/>
        <w:t xml:space="preserve">employees, or other </w:t>
      </w:r>
      <w:proofErr w:type="gramStart"/>
      <w:r w:rsidRPr="00EA191A">
        <w:rPr>
          <w:rFonts w:eastAsia="Times New Roman" w:cs="Times New Roman"/>
          <w:spacing w:val="-2"/>
        </w:rPr>
        <w:t>representation</w:t>
      </w:r>
      <w:proofErr w:type="gramEnd"/>
      <w:r w:rsidRPr="00EA191A">
        <w:rPr>
          <w:rFonts w:eastAsia="Times New Roman" w:cs="Times New Roman"/>
          <w:spacing w:val="-2"/>
        </w:rPr>
        <w:t xml:space="preserve"> in the SOH?</w:t>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00133FB4">
        <w:rPr>
          <w:rFonts w:eastAsia="Times New Roman" w:cs="Times New Roman"/>
          <w:spacing w:val="-2"/>
        </w:rPr>
        <w:tab/>
      </w:r>
      <w:r w:rsidRPr="00EA191A">
        <w:rPr>
          <w:rFonts w:eastAsia="Times New Roman" w:cs="Times New Roman"/>
          <w:spacing w:val="-2"/>
          <w:u w:val="single"/>
        </w:rPr>
        <w:t xml:space="preserve">     </w:t>
      </w:r>
      <w:r w:rsidRPr="00EA191A">
        <w:rPr>
          <w:rFonts w:eastAsia="Times New Roman" w:cs="Times New Roman"/>
          <w:spacing w:val="-2"/>
        </w:rPr>
        <w:tab/>
      </w:r>
      <w:r w:rsidRPr="00EA191A">
        <w:rPr>
          <w:rFonts w:eastAsia="Times New Roman" w:cs="Times New Roman"/>
          <w:spacing w:val="-2"/>
          <w:u w:val="single"/>
        </w:rPr>
        <w:t xml:space="preserve">     </w:t>
      </w:r>
      <w:r w:rsidRPr="00EA191A">
        <w:rPr>
          <w:rFonts w:eastAsia="Times New Roman" w:cs="Times New Roman"/>
          <w:spacing w:val="-2"/>
        </w:rPr>
        <w:tab/>
      </w:r>
      <w:r w:rsidRPr="00EA191A">
        <w:rPr>
          <w:rFonts w:eastAsia="Times New Roman" w:cs="Times New Roman"/>
          <w:spacing w:val="-2"/>
          <w:u w:val="single"/>
        </w:rPr>
        <w:t xml:space="preserve"> </w:t>
      </w:r>
    </w:p>
    <w:p w14:paraId="7E4082B1"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p>
    <w:p w14:paraId="0BE2C17B" w14:textId="77777777" w:rsidR="005256C9" w:rsidRPr="00EA191A" w:rsidRDefault="005256C9" w:rsidP="00112023">
      <w:pPr>
        <w:tabs>
          <w:tab w:val="left" w:pos="-720"/>
          <w:tab w:val="left" w:pos="0"/>
        </w:tabs>
        <w:suppressAutoHyphens/>
        <w:spacing w:after="0" w:line="240" w:lineRule="auto"/>
        <w:ind w:left="720" w:hanging="720"/>
        <w:jc w:val="both"/>
        <w:rPr>
          <w:rFonts w:eastAsia="Times New Roman" w:cs="Times New Roman"/>
          <w:spacing w:val="-2"/>
        </w:rPr>
      </w:pPr>
      <w:r w:rsidRPr="00EA191A">
        <w:rPr>
          <w:rFonts w:eastAsia="Times New Roman" w:cs="Times New Roman"/>
          <w:spacing w:val="-2"/>
        </w:rPr>
        <w:t>3.</w:t>
      </w:r>
      <w:r w:rsidRPr="00EA191A">
        <w:rPr>
          <w:rFonts w:eastAsia="Times New Roman" w:cs="Times New Roman"/>
          <w:spacing w:val="-2"/>
        </w:rPr>
        <w:tab/>
        <w:t xml:space="preserve">Does your business provide services in conjunction </w:t>
      </w:r>
    </w:p>
    <w:p w14:paraId="152544DB"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ab/>
        <w:t xml:space="preserve">with the sales of property, such as training, </w:t>
      </w:r>
    </w:p>
    <w:p w14:paraId="51CF4FBD"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ab/>
        <w:t>installation, or repairs in the SOH?</w:t>
      </w:r>
      <w:r w:rsidRPr="00EA191A">
        <w:rPr>
          <w:rFonts w:eastAsia="Times New Roman" w:cs="Times New Roman"/>
          <w:spacing w:val="-2"/>
        </w:rPr>
        <w:tab/>
      </w:r>
      <w:r w:rsidRPr="00EA191A">
        <w:rPr>
          <w:rFonts w:eastAsia="Times New Roman" w:cs="Times New Roman"/>
          <w:spacing w:val="-2"/>
        </w:rPr>
        <w:tab/>
        <w:t xml:space="preserve">  </w:t>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u w:val="single"/>
        </w:rPr>
        <w:t xml:space="preserve">     </w:t>
      </w:r>
      <w:r w:rsidRPr="00EA191A">
        <w:rPr>
          <w:rFonts w:eastAsia="Times New Roman" w:cs="Times New Roman"/>
          <w:spacing w:val="-2"/>
        </w:rPr>
        <w:t xml:space="preserve">     </w:t>
      </w:r>
      <w:r w:rsidRPr="00EA191A">
        <w:rPr>
          <w:rFonts w:eastAsia="Times New Roman" w:cs="Times New Roman"/>
          <w:spacing w:val="-2"/>
        </w:rPr>
        <w:tab/>
      </w:r>
      <w:r w:rsidRPr="00EA191A">
        <w:rPr>
          <w:rFonts w:eastAsia="Times New Roman" w:cs="Times New Roman"/>
          <w:spacing w:val="-2"/>
          <w:u w:val="single"/>
        </w:rPr>
        <w:t xml:space="preserve">     </w:t>
      </w:r>
      <w:r w:rsidRPr="00EA191A">
        <w:rPr>
          <w:rFonts w:eastAsia="Times New Roman" w:cs="Times New Roman"/>
          <w:spacing w:val="-2"/>
        </w:rPr>
        <w:tab/>
      </w:r>
      <w:r w:rsidRPr="00EA191A">
        <w:rPr>
          <w:rFonts w:eastAsia="Times New Roman" w:cs="Times New Roman"/>
          <w:spacing w:val="-2"/>
          <w:u w:val="single"/>
        </w:rPr>
        <w:t xml:space="preserve"> </w:t>
      </w:r>
    </w:p>
    <w:p w14:paraId="1932D8C2"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p>
    <w:p w14:paraId="4EB24ED0" w14:textId="77777777" w:rsidR="005256C9" w:rsidRPr="00EA191A" w:rsidRDefault="005256C9" w:rsidP="00112023">
      <w:pPr>
        <w:tabs>
          <w:tab w:val="left" w:pos="-720"/>
          <w:tab w:val="left" w:pos="0"/>
        </w:tabs>
        <w:suppressAutoHyphens/>
        <w:spacing w:after="0" w:line="240" w:lineRule="auto"/>
        <w:ind w:left="720" w:hanging="720"/>
        <w:jc w:val="both"/>
        <w:rPr>
          <w:rFonts w:eastAsia="Times New Roman" w:cs="Times New Roman"/>
          <w:spacing w:val="-2"/>
        </w:rPr>
      </w:pPr>
      <w:r w:rsidRPr="00EA191A">
        <w:rPr>
          <w:rFonts w:eastAsia="Times New Roman" w:cs="Times New Roman"/>
          <w:spacing w:val="-2"/>
        </w:rPr>
        <w:t>4.</w:t>
      </w:r>
      <w:r w:rsidRPr="00EA191A">
        <w:rPr>
          <w:rFonts w:eastAsia="Times New Roman" w:cs="Times New Roman"/>
          <w:spacing w:val="-2"/>
        </w:rPr>
        <w:tab/>
        <w:t xml:space="preserve">Will your business provide any services in the     </w:t>
      </w:r>
    </w:p>
    <w:p w14:paraId="29864E37" w14:textId="197A9CBD"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ab/>
        <w:t>SOH under the contract to be awarded?</w:t>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Pr="00EA191A">
        <w:rPr>
          <w:rFonts w:eastAsia="Times New Roman" w:cs="Times New Roman"/>
          <w:spacing w:val="-2"/>
        </w:rPr>
        <w:tab/>
      </w:r>
      <w:r w:rsidR="00133FB4">
        <w:rPr>
          <w:rFonts w:eastAsia="Times New Roman" w:cs="Times New Roman"/>
          <w:spacing w:val="-2"/>
        </w:rPr>
        <w:tab/>
      </w:r>
      <w:r w:rsidRPr="00EA191A">
        <w:rPr>
          <w:rFonts w:eastAsia="Times New Roman" w:cs="Times New Roman"/>
          <w:spacing w:val="-2"/>
          <w:u w:val="single"/>
        </w:rPr>
        <w:t xml:space="preserve">     </w:t>
      </w:r>
      <w:r w:rsidRPr="00EA191A">
        <w:rPr>
          <w:rFonts w:eastAsia="Times New Roman" w:cs="Times New Roman"/>
          <w:spacing w:val="-2"/>
        </w:rPr>
        <w:tab/>
      </w:r>
      <w:r w:rsidRPr="00EA191A">
        <w:rPr>
          <w:rFonts w:eastAsia="Times New Roman" w:cs="Times New Roman"/>
          <w:spacing w:val="-2"/>
          <w:u w:val="single"/>
        </w:rPr>
        <w:t xml:space="preserve">     </w:t>
      </w:r>
      <w:r w:rsidRPr="00EA191A">
        <w:rPr>
          <w:rFonts w:eastAsia="Times New Roman" w:cs="Times New Roman"/>
          <w:spacing w:val="-2"/>
        </w:rPr>
        <w:t xml:space="preserve">*  </w:t>
      </w:r>
      <w:r w:rsidRPr="00EA191A">
        <w:rPr>
          <w:rFonts w:eastAsia="Times New Roman" w:cs="Times New Roman"/>
          <w:spacing w:val="-2"/>
        </w:rPr>
        <w:tab/>
      </w:r>
    </w:p>
    <w:p w14:paraId="207366DA"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ab/>
      </w:r>
    </w:p>
    <w:p w14:paraId="063D8EFE" w14:textId="77777777" w:rsidR="005256C9" w:rsidRPr="00EA191A" w:rsidRDefault="005256C9" w:rsidP="00112023">
      <w:pPr>
        <w:tabs>
          <w:tab w:val="left" w:pos="-720"/>
          <w:tab w:val="left" w:pos="0"/>
        </w:tabs>
        <w:suppressAutoHyphens/>
        <w:spacing w:after="0" w:line="240" w:lineRule="auto"/>
        <w:ind w:left="720" w:hanging="720"/>
        <w:jc w:val="both"/>
        <w:rPr>
          <w:rFonts w:eastAsia="Times New Roman" w:cs="Times New Roman"/>
          <w:spacing w:val="-2"/>
        </w:rPr>
      </w:pPr>
      <w:r w:rsidRPr="00EA191A">
        <w:rPr>
          <w:rFonts w:eastAsia="Times New Roman" w:cs="Times New Roman"/>
          <w:spacing w:val="-2"/>
        </w:rPr>
        <w:tab/>
        <w:t>*If the entire services are to be subcontracted, subject to the State's approval, provide the names of the subcontractor(s):</w:t>
      </w:r>
    </w:p>
    <w:p w14:paraId="02A358EE" w14:textId="77777777" w:rsidR="005256C9" w:rsidRPr="00EA191A" w:rsidRDefault="005256C9" w:rsidP="00112023">
      <w:pPr>
        <w:tabs>
          <w:tab w:val="left" w:pos="-720"/>
        </w:tabs>
        <w:suppressAutoHyphens/>
        <w:spacing w:after="0" w:line="240" w:lineRule="auto"/>
        <w:jc w:val="both"/>
        <w:rPr>
          <w:rFonts w:eastAsia="Times New Roman" w:cs="Times New Roman"/>
          <w:spacing w:val="-2"/>
          <w:u w:val="single"/>
        </w:rPr>
      </w:pPr>
      <w:r w:rsidRPr="00EA191A">
        <w:rPr>
          <w:rFonts w:eastAsia="Times New Roman" w:cs="Times New Roman"/>
          <w:spacing w:val="-2"/>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p>
    <w:p w14:paraId="4F974DD8"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p>
    <w:p w14:paraId="7A9237D3"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 xml:space="preserve">If you answered "Yes" to any question, then you have sufficient presence in the State and are advised that the gross receipts derived from this solicitation are subject to the GET imposed by  </w:t>
      </w:r>
      <w:r w:rsidRPr="00EA191A">
        <w:rPr>
          <w:rFonts w:eastAsia="Times New Roman" w:cs="Times New Roman"/>
          <w:spacing w:val="-2"/>
        </w:rPr>
        <w:tab/>
      </w:r>
      <w:r w:rsidRPr="00EA191A">
        <w:rPr>
          <w:rFonts w:eastAsia="Times New Roman" w:cs="Times New Roman"/>
          <w:spacing w:val="-2"/>
        </w:rPr>
        <w:tab/>
      </w:r>
    </w:p>
    <w:p w14:paraId="5674A11F"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p>
    <w:p w14:paraId="53560BAF"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Chapter 237, HRS, at the current 4% or 4.5%* rate, and where applicable to tangible property imported into the SOH for resale, subject to the current 1/2% use tax imposed by Chapter 238, HRS.</w:t>
      </w:r>
    </w:p>
    <w:p w14:paraId="270B2838"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p>
    <w:p w14:paraId="7212B88B"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r w:rsidRPr="00EA191A">
        <w:rPr>
          <w:rFonts w:eastAsia="Times New Roman" w:cs="Times New Roman"/>
          <w:spacing w:val="-2"/>
        </w:rPr>
        <w:t>If you answered "No" to all questions, then the tax equalization provision described in Section 103D-1008, HRS, applies to you.</w:t>
      </w:r>
    </w:p>
    <w:p w14:paraId="533EA248" w14:textId="77777777" w:rsidR="005256C9" w:rsidRPr="00EA191A" w:rsidRDefault="005256C9" w:rsidP="00112023">
      <w:pPr>
        <w:tabs>
          <w:tab w:val="left" w:pos="1620"/>
          <w:tab w:val="center" w:pos="4680"/>
          <w:tab w:val="left" w:pos="5760"/>
          <w:tab w:val="left" w:pos="6480"/>
        </w:tabs>
        <w:suppressAutoHyphens/>
        <w:spacing w:after="0" w:line="240" w:lineRule="auto"/>
        <w:jc w:val="both"/>
        <w:rPr>
          <w:rFonts w:eastAsia="Times New Roman" w:cs="Times New Roman"/>
          <w:spacing w:val="-2"/>
        </w:rPr>
      </w:pPr>
    </w:p>
    <w:p w14:paraId="24E492AD" w14:textId="77777777" w:rsidR="005256C9" w:rsidRPr="00EA191A" w:rsidRDefault="005256C9" w:rsidP="00112023">
      <w:pPr>
        <w:tabs>
          <w:tab w:val="left" w:pos="1620"/>
          <w:tab w:val="center" w:pos="4680"/>
          <w:tab w:val="left" w:pos="5760"/>
          <w:tab w:val="left" w:pos="6480"/>
        </w:tabs>
        <w:suppressAutoHyphens/>
        <w:spacing w:after="0" w:line="240" w:lineRule="auto"/>
        <w:jc w:val="both"/>
        <w:rPr>
          <w:rFonts w:eastAsia="Times New Roman" w:cs="Times New Roman"/>
          <w:spacing w:val="-2"/>
        </w:rPr>
      </w:pPr>
      <w:r w:rsidRPr="00EA191A">
        <w:rPr>
          <w:rFonts w:eastAsia="Times New Roman" w:cs="Times New Roman"/>
          <w:spacing w:val="-2"/>
        </w:rPr>
        <w:t>Offeror</w:t>
      </w:r>
      <w:r w:rsidRPr="00EA191A">
        <w:rPr>
          <w:rFonts w:eastAsia="Times New Roman" w:cs="Times New Roman"/>
          <w:spacing w:val="-2"/>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t xml:space="preserve">                   </w:t>
      </w:r>
      <w:r w:rsidRPr="00EA191A">
        <w:rPr>
          <w:rFonts w:eastAsia="Times New Roman" w:cs="Times New Roman"/>
          <w:spacing w:val="-2"/>
          <w:u w:val="single"/>
        </w:rPr>
        <w:tab/>
        <w:t xml:space="preserve"> </w:t>
      </w:r>
    </w:p>
    <w:p w14:paraId="6FDBCD9D"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p>
    <w:p w14:paraId="5E6BE6E9" w14:textId="77777777" w:rsidR="005256C9" w:rsidRPr="00EA191A" w:rsidRDefault="005256C9" w:rsidP="00112023">
      <w:pPr>
        <w:tabs>
          <w:tab w:val="left" w:pos="-720"/>
          <w:tab w:val="left" w:pos="1620"/>
        </w:tabs>
        <w:suppressAutoHyphens/>
        <w:spacing w:after="0" w:line="240" w:lineRule="auto"/>
        <w:jc w:val="both"/>
        <w:rPr>
          <w:rFonts w:eastAsia="Times New Roman" w:cs="Times New Roman"/>
          <w:spacing w:val="-2"/>
        </w:rPr>
      </w:pPr>
      <w:r w:rsidRPr="00EA191A">
        <w:rPr>
          <w:rFonts w:eastAsia="Times New Roman" w:cs="Times New Roman"/>
          <w:spacing w:val="-2"/>
        </w:rPr>
        <w:t>Signature</w:t>
      </w:r>
      <w:r w:rsidRPr="00EA191A">
        <w:rPr>
          <w:rFonts w:eastAsia="Times New Roman" w:cs="Times New Roman"/>
          <w:spacing w:val="-2"/>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t xml:space="preserve">                   </w:t>
      </w:r>
      <w:r w:rsidRPr="00EA191A">
        <w:rPr>
          <w:rFonts w:eastAsia="Times New Roman" w:cs="Times New Roman"/>
          <w:spacing w:val="-2"/>
          <w:u w:val="single"/>
        </w:rPr>
        <w:tab/>
        <w:t xml:space="preserve"> </w:t>
      </w:r>
    </w:p>
    <w:p w14:paraId="6C86619E" w14:textId="77777777" w:rsidR="005256C9" w:rsidRPr="00EA191A" w:rsidRDefault="005256C9" w:rsidP="00112023">
      <w:pPr>
        <w:tabs>
          <w:tab w:val="left" w:pos="-720"/>
        </w:tabs>
        <w:suppressAutoHyphens/>
        <w:spacing w:after="0" w:line="240" w:lineRule="auto"/>
        <w:jc w:val="both"/>
        <w:rPr>
          <w:rFonts w:eastAsia="Times New Roman" w:cs="Times New Roman"/>
          <w:spacing w:val="-2"/>
        </w:rPr>
      </w:pPr>
    </w:p>
    <w:p w14:paraId="7A5BD697" w14:textId="77777777" w:rsidR="005256C9" w:rsidRPr="00EA191A" w:rsidRDefault="005256C9" w:rsidP="00112023">
      <w:pPr>
        <w:tabs>
          <w:tab w:val="left" w:pos="-720"/>
          <w:tab w:val="left" w:pos="1620"/>
        </w:tabs>
        <w:suppressAutoHyphens/>
        <w:spacing w:after="0" w:line="240" w:lineRule="auto"/>
        <w:jc w:val="both"/>
        <w:rPr>
          <w:rFonts w:eastAsia="Times New Roman" w:cs="Times New Roman"/>
          <w:spacing w:val="-2"/>
        </w:rPr>
      </w:pPr>
      <w:r w:rsidRPr="00EA191A">
        <w:rPr>
          <w:rFonts w:eastAsia="Times New Roman" w:cs="Times New Roman"/>
          <w:spacing w:val="-2"/>
        </w:rPr>
        <w:t>Title</w:t>
      </w:r>
      <w:r w:rsidRPr="00EA191A">
        <w:rPr>
          <w:rFonts w:eastAsia="Times New Roman" w:cs="Times New Roman"/>
          <w:spacing w:val="-2"/>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r>
      <w:r w:rsidRPr="00EA191A">
        <w:rPr>
          <w:rFonts w:eastAsia="Times New Roman" w:cs="Times New Roman"/>
          <w:spacing w:val="-2"/>
          <w:u w:val="single"/>
        </w:rPr>
        <w:tab/>
        <w:t xml:space="preserve">                   </w:t>
      </w:r>
      <w:r w:rsidRPr="00EA191A">
        <w:rPr>
          <w:rFonts w:eastAsia="Times New Roman" w:cs="Times New Roman"/>
          <w:spacing w:val="-2"/>
          <w:u w:val="single"/>
        </w:rPr>
        <w:tab/>
        <w:t xml:space="preserve"> </w:t>
      </w:r>
    </w:p>
    <w:p w14:paraId="7F97D237" w14:textId="77777777" w:rsidR="0084501E" w:rsidRDefault="0084501E" w:rsidP="00112023">
      <w:pPr>
        <w:tabs>
          <w:tab w:val="left" w:pos="1620"/>
        </w:tabs>
        <w:spacing w:after="0" w:line="240" w:lineRule="auto"/>
        <w:rPr>
          <w:rFonts w:eastAsia="Times New Roman" w:cs="Times New Roman"/>
          <w:bCs/>
          <w:spacing w:val="-2"/>
        </w:rPr>
      </w:pPr>
    </w:p>
    <w:p w14:paraId="30446A26" w14:textId="2138155A" w:rsidR="009F6E2C" w:rsidRPr="00EA191A" w:rsidRDefault="005256C9" w:rsidP="00112023">
      <w:pPr>
        <w:tabs>
          <w:tab w:val="left" w:pos="1620"/>
        </w:tabs>
        <w:spacing w:after="0" w:line="240" w:lineRule="auto"/>
        <w:rPr>
          <w:rFonts w:eastAsia="Times New Roman" w:cs="Times New Roman"/>
          <w:bCs/>
          <w:spacing w:val="-2"/>
          <w:u w:val="single"/>
        </w:rPr>
      </w:pPr>
      <w:r w:rsidRPr="00EA191A">
        <w:rPr>
          <w:rFonts w:eastAsia="Times New Roman" w:cs="Times New Roman"/>
          <w:bCs/>
          <w:spacing w:val="-2"/>
        </w:rPr>
        <w:t>Date</w:t>
      </w:r>
      <w:r w:rsidRPr="00EA191A">
        <w:rPr>
          <w:rFonts w:eastAsia="Times New Roman" w:cs="Times New Roman"/>
          <w:bCs/>
          <w:spacing w:val="-2"/>
        </w:rPr>
        <w:tab/>
      </w:r>
      <w:r w:rsidRPr="00EA191A">
        <w:rPr>
          <w:rFonts w:eastAsia="Times New Roman" w:cs="Times New Roman"/>
          <w:bCs/>
          <w:spacing w:val="-2"/>
          <w:u w:val="single"/>
        </w:rPr>
        <w:tab/>
      </w:r>
      <w:r w:rsidRPr="00EA191A">
        <w:rPr>
          <w:rFonts w:eastAsia="Times New Roman" w:cs="Times New Roman"/>
          <w:bCs/>
          <w:spacing w:val="-2"/>
          <w:u w:val="single"/>
        </w:rPr>
        <w:tab/>
      </w:r>
      <w:r w:rsidRPr="00EA191A">
        <w:rPr>
          <w:rFonts w:eastAsia="Times New Roman" w:cs="Times New Roman"/>
          <w:bCs/>
          <w:spacing w:val="-2"/>
          <w:u w:val="single"/>
        </w:rPr>
        <w:tab/>
      </w:r>
      <w:r w:rsidRPr="00EA191A">
        <w:rPr>
          <w:rFonts w:eastAsia="Times New Roman" w:cs="Times New Roman"/>
          <w:bCs/>
          <w:spacing w:val="-2"/>
          <w:u w:val="single"/>
        </w:rPr>
        <w:tab/>
      </w:r>
      <w:r w:rsidRPr="00EA191A">
        <w:rPr>
          <w:rFonts w:eastAsia="Times New Roman" w:cs="Times New Roman"/>
          <w:bCs/>
          <w:spacing w:val="-2"/>
          <w:u w:val="single"/>
        </w:rPr>
        <w:tab/>
      </w:r>
      <w:r w:rsidRPr="00EA191A">
        <w:rPr>
          <w:rFonts w:eastAsia="Times New Roman" w:cs="Times New Roman"/>
          <w:bCs/>
          <w:spacing w:val="-2"/>
          <w:u w:val="single"/>
        </w:rPr>
        <w:tab/>
      </w:r>
      <w:r w:rsidRPr="00EA191A">
        <w:rPr>
          <w:rFonts w:eastAsia="Times New Roman" w:cs="Times New Roman"/>
          <w:bCs/>
          <w:spacing w:val="-2"/>
          <w:u w:val="single"/>
        </w:rPr>
        <w:tab/>
      </w:r>
      <w:r w:rsidRPr="00EA191A">
        <w:rPr>
          <w:rFonts w:eastAsia="Times New Roman" w:cs="Times New Roman"/>
          <w:bCs/>
          <w:spacing w:val="-2"/>
          <w:u w:val="single"/>
        </w:rPr>
        <w:tab/>
      </w:r>
      <w:r w:rsidRPr="00EA191A">
        <w:rPr>
          <w:rFonts w:eastAsia="Times New Roman" w:cs="Times New Roman"/>
          <w:bCs/>
          <w:spacing w:val="-2"/>
          <w:u w:val="single"/>
        </w:rPr>
        <w:tab/>
        <w:t xml:space="preserve">         </w:t>
      </w:r>
      <w:r w:rsidRPr="00EA191A">
        <w:rPr>
          <w:rFonts w:eastAsia="Times New Roman" w:cs="Times New Roman"/>
          <w:bCs/>
          <w:spacing w:val="-2"/>
          <w:u w:val="single"/>
        </w:rPr>
        <w:tab/>
      </w:r>
      <w:r w:rsidRPr="00EA191A">
        <w:rPr>
          <w:rFonts w:eastAsia="Times New Roman" w:cs="Times New Roman"/>
          <w:bCs/>
          <w:spacing w:val="-2"/>
          <w:u w:val="single"/>
        </w:rPr>
        <w:tab/>
      </w:r>
    </w:p>
    <w:p w14:paraId="7B9B884B" w14:textId="77777777" w:rsidR="00BC42A7" w:rsidRPr="00EA191A" w:rsidRDefault="00BC42A7" w:rsidP="00112023">
      <w:pPr>
        <w:tabs>
          <w:tab w:val="left" w:pos="1620"/>
        </w:tabs>
        <w:spacing w:after="0" w:line="240" w:lineRule="auto"/>
        <w:rPr>
          <w:rFonts w:eastAsia="Times New Roman" w:cs="Times New Roman"/>
          <w:bCs/>
          <w:spacing w:val="-2"/>
          <w:u w:val="single"/>
        </w:rPr>
      </w:pPr>
    </w:p>
    <w:p w14:paraId="654C156A" w14:textId="77777777" w:rsidR="00BC42A7" w:rsidRPr="00EA191A" w:rsidRDefault="00BC42A7" w:rsidP="00112023">
      <w:pPr>
        <w:tabs>
          <w:tab w:val="left" w:pos="1620"/>
        </w:tabs>
        <w:spacing w:after="0" w:line="240" w:lineRule="auto"/>
        <w:rPr>
          <w:rFonts w:eastAsia="Times New Roman" w:cs="Times New Roman"/>
          <w:bCs/>
          <w:spacing w:val="-2"/>
          <w:u w:val="single"/>
        </w:rPr>
      </w:pPr>
    </w:p>
    <w:p w14:paraId="1BDA6107" w14:textId="77777777" w:rsidR="00BC42A7" w:rsidRPr="00EA191A" w:rsidRDefault="00BC42A7" w:rsidP="00112023">
      <w:pPr>
        <w:tabs>
          <w:tab w:val="left" w:pos="1620"/>
        </w:tabs>
        <w:spacing w:after="0" w:line="240" w:lineRule="auto"/>
        <w:rPr>
          <w:rFonts w:eastAsia="Times New Roman" w:cs="Times New Roman"/>
          <w:bCs/>
          <w:spacing w:val="-2"/>
          <w:u w:val="single"/>
        </w:rPr>
      </w:pPr>
    </w:p>
    <w:p w14:paraId="6A257141" w14:textId="77777777" w:rsidR="00BC42A7" w:rsidRPr="00133FB4" w:rsidRDefault="00BC42A7" w:rsidP="00BC42A7">
      <w:pPr>
        <w:tabs>
          <w:tab w:val="center" w:pos="4680"/>
        </w:tabs>
        <w:suppressAutoHyphens/>
        <w:spacing w:after="0"/>
        <w:jc w:val="center"/>
        <w:rPr>
          <w:rFonts w:cstheme="minorHAnsi"/>
          <w:spacing w:val="-3"/>
        </w:rPr>
      </w:pPr>
      <w:r w:rsidRPr="00133FB4">
        <w:rPr>
          <w:rFonts w:cstheme="minorHAnsi"/>
          <w:spacing w:val="-3"/>
        </w:rPr>
        <w:t>EXHIBIT A</w:t>
      </w:r>
    </w:p>
    <w:p w14:paraId="3976B2D7" w14:textId="77777777" w:rsidR="00BC42A7" w:rsidRPr="00133FB4" w:rsidRDefault="00BC42A7" w:rsidP="00BC42A7">
      <w:pPr>
        <w:tabs>
          <w:tab w:val="left" w:pos="-720"/>
        </w:tabs>
        <w:suppressAutoHyphens/>
        <w:spacing w:after="0"/>
        <w:rPr>
          <w:rFonts w:cstheme="minorHAnsi"/>
          <w:spacing w:val="-3"/>
        </w:rPr>
      </w:pPr>
    </w:p>
    <w:p w14:paraId="19B7AEFC" w14:textId="77777777" w:rsidR="00BC42A7" w:rsidRPr="00133FB4" w:rsidRDefault="00BC42A7" w:rsidP="00BC42A7">
      <w:pPr>
        <w:tabs>
          <w:tab w:val="center" w:pos="4680"/>
        </w:tabs>
        <w:suppressAutoHyphens/>
        <w:spacing w:after="0"/>
        <w:rPr>
          <w:rFonts w:cstheme="minorHAnsi"/>
          <w:spacing w:val="-3"/>
        </w:rPr>
      </w:pPr>
      <w:r w:rsidRPr="00133FB4">
        <w:rPr>
          <w:rFonts w:cstheme="minorHAnsi"/>
          <w:b/>
          <w:spacing w:val="-3"/>
        </w:rPr>
        <w:tab/>
        <w:t>SURETY [BID] [PROPOSAL] BOND</w:t>
      </w:r>
    </w:p>
    <w:p w14:paraId="36C0BAF6" w14:textId="77777777" w:rsidR="00BC42A7" w:rsidRPr="00133FB4" w:rsidRDefault="00BC42A7" w:rsidP="00BC42A7">
      <w:pPr>
        <w:tabs>
          <w:tab w:val="center" w:pos="4680"/>
        </w:tabs>
        <w:suppressAutoHyphens/>
        <w:spacing w:after="0"/>
        <w:rPr>
          <w:rFonts w:cstheme="minorHAnsi"/>
          <w:spacing w:val="-3"/>
        </w:rPr>
      </w:pPr>
      <w:r w:rsidRPr="00133FB4">
        <w:rPr>
          <w:rFonts w:cstheme="minorHAnsi"/>
          <w:spacing w:val="-3"/>
        </w:rPr>
        <w:tab/>
        <w:t>(11/17/98)</w:t>
      </w:r>
    </w:p>
    <w:p w14:paraId="1AD138CD" w14:textId="77777777" w:rsidR="00BC42A7" w:rsidRPr="00133FB4" w:rsidRDefault="00BC42A7" w:rsidP="00BC42A7">
      <w:pPr>
        <w:tabs>
          <w:tab w:val="left" w:pos="-720"/>
        </w:tabs>
        <w:suppressAutoHyphens/>
        <w:spacing w:after="0"/>
        <w:rPr>
          <w:rFonts w:cstheme="minorHAnsi"/>
          <w:spacing w:val="-3"/>
        </w:rPr>
      </w:pPr>
    </w:p>
    <w:p w14:paraId="677CC43F" w14:textId="77777777" w:rsidR="00BC42A7" w:rsidRPr="00133FB4" w:rsidRDefault="00BC42A7" w:rsidP="00BC42A7">
      <w:pPr>
        <w:tabs>
          <w:tab w:val="right" w:pos="9360"/>
        </w:tabs>
        <w:suppressAutoHyphens/>
        <w:spacing w:after="0"/>
        <w:rPr>
          <w:rFonts w:cstheme="minorHAnsi"/>
          <w:spacing w:val="-3"/>
        </w:rPr>
      </w:pPr>
      <w:r w:rsidRPr="00133FB4">
        <w:rPr>
          <w:rFonts w:cstheme="minorHAnsi"/>
          <w:spacing w:val="-3"/>
        </w:rPr>
        <w:tab/>
        <w:t>Bond No. __________</w:t>
      </w:r>
    </w:p>
    <w:p w14:paraId="3881926F" w14:textId="77777777" w:rsidR="00BC42A7" w:rsidRPr="00133FB4" w:rsidRDefault="00BC42A7" w:rsidP="00BC42A7">
      <w:pPr>
        <w:tabs>
          <w:tab w:val="left" w:pos="-720"/>
        </w:tabs>
        <w:suppressAutoHyphens/>
        <w:spacing w:after="0"/>
        <w:rPr>
          <w:rFonts w:cstheme="minorHAnsi"/>
          <w:spacing w:val="-3"/>
        </w:rPr>
      </w:pPr>
    </w:p>
    <w:p w14:paraId="5DDB753A" w14:textId="77777777" w:rsidR="00BC42A7" w:rsidRPr="00133FB4" w:rsidRDefault="00BC42A7" w:rsidP="00BC42A7">
      <w:pPr>
        <w:tabs>
          <w:tab w:val="left" w:pos="-720"/>
        </w:tabs>
        <w:suppressAutoHyphens/>
        <w:spacing w:after="0"/>
        <w:rPr>
          <w:rFonts w:cstheme="minorHAnsi"/>
          <w:spacing w:val="-3"/>
        </w:rPr>
      </w:pPr>
      <w:proofErr w:type="gramStart"/>
      <w:r w:rsidRPr="00133FB4">
        <w:rPr>
          <w:rFonts w:cstheme="minorHAnsi"/>
          <w:b/>
          <w:spacing w:val="-3"/>
        </w:rPr>
        <w:t>KNOW TO</w:t>
      </w:r>
      <w:proofErr w:type="gramEnd"/>
      <w:r w:rsidRPr="00133FB4">
        <w:rPr>
          <w:rFonts w:cstheme="minorHAnsi"/>
          <w:b/>
          <w:spacing w:val="-3"/>
        </w:rPr>
        <w:t xml:space="preserve"> ALL BY THESE PRESENTS:</w:t>
      </w:r>
    </w:p>
    <w:p w14:paraId="472D2828" w14:textId="77777777" w:rsidR="00BC42A7" w:rsidRPr="00133FB4" w:rsidRDefault="00BC42A7" w:rsidP="00BC42A7">
      <w:pPr>
        <w:tabs>
          <w:tab w:val="left" w:pos="-720"/>
        </w:tabs>
        <w:suppressAutoHyphens/>
        <w:spacing w:after="0"/>
        <w:rPr>
          <w:rFonts w:cstheme="minorHAnsi"/>
          <w:spacing w:val="-3"/>
        </w:rPr>
      </w:pPr>
    </w:p>
    <w:p w14:paraId="2A6A6A90" w14:textId="77777777" w:rsidR="00BC42A7" w:rsidRPr="00133FB4" w:rsidRDefault="00BC42A7" w:rsidP="00BC42A7">
      <w:pPr>
        <w:tabs>
          <w:tab w:val="left" w:pos="-720"/>
        </w:tabs>
        <w:suppressAutoHyphens/>
        <w:spacing w:after="0"/>
        <w:rPr>
          <w:rFonts w:cstheme="minorHAnsi"/>
          <w:spacing w:val="-3"/>
        </w:rPr>
      </w:pPr>
      <w:r w:rsidRPr="00133FB4">
        <w:rPr>
          <w:rFonts w:cstheme="minorHAnsi"/>
          <w:spacing w:val="-3"/>
        </w:rPr>
        <w:tab/>
        <w:t>That we, ________________________________________________________________,</w:t>
      </w:r>
    </w:p>
    <w:p w14:paraId="4F86DC98" w14:textId="77777777" w:rsidR="00BC42A7" w:rsidRPr="00133FB4" w:rsidRDefault="00BC42A7" w:rsidP="00BC42A7">
      <w:pPr>
        <w:tabs>
          <w:tab w:val="left" w:pos="-720"/>
        </w:tabs>
        <w:suppressAutoHyphens/>
        <w:spacing w:after="0"/>
        <w:rPr>
          <w:rFonts w:cstheme="minorHAnsi"/>
          <w:i/>
          <w:iCs/>
          <w:spacing w:val="-3"/>
          <w:sz w:val="20"/>
        </w:rPr>
      </w:pPr>
      <w:r w:rsidRPr="00133FB4">
        <w:rPr>
          <w:rFonts w:cstheme="minorHAnsi"/>
          <w:spacing w:val="-3"/>
        </w:rPr>
        <w:tab/>
      </w:r>
      <w:r w:rsidRPr="00133FB4">
        <w:rPr>
          <w:rFonts w:cstheme="minorHAnsi"/>
          <w:spacing w:val="-3"/>
        </w:rPr>
        <w:tab/>
      </w:r>
      <w:r w:rsidRPr="00133FB4">
        <w:rPr>
          <w:rFonts w:cstheme="minorHAnsi"/>
          <w:spacing w:val="-3"/>
        </w:rPr>
        <w:tab/>
      </w:r>
      <w:r w:rsidRPr="00133FB4">
        <w:rPr>
          <w:rFonts w:cstheme="minorHAnsi"/>
          <w:spacing w:val="-3"/>
        </w:rPr>
        <w:tab/>
      </w:r>
      <w:r w:rsidRPr="00133FB4">
        <w:rPr>
          <w:rFonts w:cstheme="minorHAnsi"/>
          <w:i/>
          <w:iCs/>
          <w:spacing w:val="-3"/>
          <w:sz w:val="20"/>
        </w:rPr>
        <w:t>(Full Name or Legal Title of Offeror)</w:t>
      </w:r>
    </w:p>
    <w:p w14:paraId="03C99B99" w14:textId="77777777" w:rsidR="00BC42A7" w:rsidRPr="00133FB4" w:rsidRDefault="00BC42A7" w:rsidP="00BC42A7">
      <w:pPr>
        <w:tabs>
          <w:tab w:val="left" w:pos="-720"/>
        </w:tabs>
        <w:suppressAutoHyphens/>
        <w:spacing w:after="0"/>
        <w:rPr>
          <w:rFonts w:cstheme="minorHAnsi"/>
          <w:spacing w:val="-3"/>
        </w:rPr>
      </w:pPr>
    </w:p>
    <w:p w14:paraId="6862F108" w14:textId="77777777" w:rsidR="00BC42A7" w:rsidRPr="00133FB4" w:rsidRDefault="00BC42A7" w:rsidP="00BC42A7">
      <w:pPr>
        <w:tabs>
          <w:tab w:val="left" w:pos="-720"/>
        </w:tabs>
        <w:suppressAutoHyphens/>
        <w:spacing w:after="0"/>
        <w:rPr>
          <w:rFonts w:cstheme="minorHAnsi"/>
          <w:spacing w:val="-3"/>
        </w:rPr>
      </w:pPr>
      <w:r w:rsidRPr="00133FB4">
        <w:rPr>
          <w:rFonts w:cstheme="minorHAnsi"/>
          <w:spacing w:val="-3"/>
        </w:rPr>
        <w:t>as Offeror, hereinafter called Principal, and __________________________________________,</w:t>
      </w:r>
    </w:p>
    <w:p w14:paraId="36C59F71" w14:textId="77777777" w:rsidR="00BC42A7" w:rsidRPr="00133FB4" w:rsidRDefault="00BC42A7" w:rsidP="00BC42A7">
      <w:pPr>
        <w:tabs>
          <w:tab w:val="center" w:pos="4680"/>
        </w:tabs>
        <w:suppressAutoHyphens/>
        <w:spacing w:after="0"/>
        <w:rPr>
          <w:rFonts w:cstheme="minorHAnsi"/>
          <w:i/>
          <w:iCs/>
          <w:spacing w:val="-3"/>
          <w:sz w:val="20"/>
        </w:rPr>
      </w:pPr>
      <w:r w:rsidRPr="00133FB4">
        <w:rPr>
          <w:rFonts w:cstheme="minorHAnsi"/>
          <w:spacing w:val="-3"/>
        </w:rPr>
        <w:tab/>
      </w:r>
      <w:r w:rsidRPr="00133FB4">
        <w:rPr>
          <w:rFonts w:cstheme="minorHAnsi"/>
          <w:spacing w:val="-3"/>
        </w:rPr>
        <w:tab/>
      </w:r>
      <w:r w:rsidRPr="00133FB4">
        <w:rPr>
          <w:rFonts w:cstheme="minorHAnsi"/>
          <w:i/>
          <w:iCs/>
          <w:spacing w:val="-3"/>
          <w:sz w:val="20"/>
        </w:rPr>
        <w:t>(Name of Bonding Company)</w:t>
      </w:r>
    </w:p>
    <w:p w14:paraId="56827C3B" w14:textId="77777777" w:rsidR="00BC42A7" w:rsidRPr="00133FB4" w:rsidRDefault="00BC42A7" w:rsidP="00BC42A7">
      <w:pPr>
        <w:tabs>
          <w:tab w:val="left" w:pos="-720"/>
        </w:tabs>
        <w:suppressAutoHyphens/>
        <w:spacing w:after="0"/>
        <w:rPr>
          <w:rFonts w:cstheme="minorHAnsi"/>
          <w:spacing w:val="-3"/>
        </w:rPr>
      </w:pPr>
    </w:p>
    <w:p w14:paraId="66E4B687" w14:textId="77777777" w:rsidR="00BC42A7" w:rsidRPr="00133FB4" w:rsidRDefault="00BC42A7" w:rsidP="00BC42A7">
      <w:pPr>
        <w:tabs>
          <w:tab w:val="left" w:pos="-720"/>
        </w:tabs>
        <w:suppressAutoHyphens/>
        <w:spacing w:after="0"/>
        <w:rPr>
          <w:rFonts w:cstheme="minorHAnsi"/>
          <w:spacing w:val="-3"/>
        </w:rPr>
      </w:pPr>
      <w:r w:rsidRPr="00133FB4">
        <w:rPr>
          <w:rFonts w:cstheme="minorHAnsi"/>
          <w:spacing w:val="-3"/>
        </w:rPr>
        <w:t xml:space="preserve">as Surety, hereinafter called Surety, a corporation authorized to transact business as a Surety </w:t>
      </w:r>
    </w:p>
    <w:p w14:paraId="6F3B43BD" w14:textId="77777777" w:rsidR="00BC42A7" w:rsidRPr="00133FB4" w:rsidRDefault="00BC42A7" w:rsidP="00BC42A7">
      <w:pPr>
        <w:tabs>
          <w:tab w:val="left" w:pos="-720"/>
        </w:tabs>
        <w:suppressAutoHyphens/>
        <w:spacing w:after="0"/>
        <w:rPr>
          <w:rFonts w:cstheme="minorHAnsi"/>
          <w:spacing w:val="-3"/>
        </w:rPr>
      </w:pPr>
    </w:p>
    <w:p w14:paraId="4FA29CAD" w14:textId="5F699C8A" w:rsidR="00BC42A7" w:rsidRPr="00133FB4" w:rsidRDefault="00BC42A7" w:rsidP="00BC42A7">
      <w:pPr>
        <w:tabs>
          <w:tab w:val="left" w:pos="-720"/>
        </w:tabs>
        <w:suppressAutoHyphens/>
        <w:spacing w:after="0"/>
        <w:rPr>
          <w:rFonts w:cstheme="minorHAnsi"/>
          <w:spacing w:val="-3"/>
        </w:rPr>
      </w:pPr>
      <w:r w:rsidRPr="00133FB4">
        <w:rPr>
          <w:rFonts w:cstheme="minorHAnsi"/>
          <w:spacing w:val="-3"/>
        </w:rPr>
        <w:t xml:space="preserve">in the State of </w:t>
      </w:r>
      <w:r w:rsidR="000D05BB" w:rsidRPr="00133FB4">
        <w:rPr>
          <w:rFonts w:cstheme="minorHAnsi"/>
          <w:spacing w:val="-3"/>
        </w:rPr>
        <w:t>Hawaiʻi</w:t>
      </w:r>
      <w:r w:rsidRPr="00133FB4">
        <w:rPr>
          <w:rFonts w:cstheme="minorHAnsi"/>
          <w:spacing w:val="-3"/>
        </w:rPr>
        <w:t>, are held and firmly bound unto __________________________________,</w:t>
      </w:r>
    </w:p>
    <w:p w14:paraId="2C616BCB" w14:textId="77777777" w:rsidR="00BC42A7" w:rsidRPr="00133FB4" w:rsidRDefault="00BC42A7" w:rsidP="00BC42A7">
      <w:pPr>
        <w:tabs>
          <w:tab w:val="left" w:pos="-720"/>
        </w:tabs>
        <w:suppressAutoHyphens/>
        <w:spacing w:after="0"/>
        <w:rPr>
          <w:rFonts w:cstheme="minorHAnsi"/>
          <w:i/>
          <w:iCs/>
          <w:spacing w:val="-3"/>
          <w:sz w:val="20"/>
        </w:rPr>
      </w:pPr>
      <w:r w:rsidRPr="00133FB4">
        <w:rPr>
          <w:rFonts w:cstheme="minorHAnsi"/>
          <w:spacing w:val="-3"/>
        </w:rPr>
        <w:tab/>
      </w:r>
      <w:r w:rsidRPr="00133FB4">
        <w:rPr>
          <w:rFonts w:cstheme="minorHAnsi"/>
          <w:spacing w:val="-3"/>
        </w:rPr>
        <w:tab/>
      </w:r>
      <w:r w:rsidRPr="00133FB4">
        <w:rPr>
          <w:rFonts w:cstheme="minorHAnsi"/>
          <w:spacing w:val="-3"/>
        </w:rPr>
        <w:tab/>
      </w:r>
      <w:r w:rsidRPr="00133FB4">
        <w:rPr>
          <w:rFonts w:cstheme="minorHAnsi"/>
          <w:spacing w:val="-3"/>
        </w:rPr>
        <w:tab/>
      </w:r>
      <w:r w:rsidRPr="00133FB4">
        <w:rPr>
          <w:rFonts w:cstheme="minorHAnsi"/>
          <w:spacing w:val="-3"/>
        </w:rPr>
        <w:tab/>
      </w:r>
      <w:r w:rsidRPr="00133FB4">
        <w:rPr>
          <w:rFonts w:cstheme="minorHAnsi"/>
          <w:spacing w:val="-3"/>
        </w:rPr>
        <w:tab/>
      </w:r>
      <w:r w:rsidRPr="00133FB4">
        <w:rPr>
          <w:rFonts w:cstheme="minorHAnsi"/>
          <w:spacing w:val="-3"/>
        </w:rPr>
        <w:tab/>
      </w:r>
      <w:r w:rsidRPr="00133FB4">
        <w:rPr>
          <w:rFonts w:cstheme="minorHAnsi"/>
          <w:spacing w:val="-3"/>
        </w:rPr>
        <w:tab/>
      </w:r>
      <w:r w:rsidRPr="00133FB4">
        <w:rPr>
          <w:rFonts w:cstheme="minorHAnsi"/>
          <w:i/>
          <w:iCs/>
          <w:spacing w:val="-3"/>
          <w:sz w:val="20"/>
        </w:rPr>
        <w:t>(State/County Entity)</w:t>
      </w:r>
    </w:p>
    <w:p w14:paraId="30712782" w14:textId="77777777" w:rsidR="00BC42A7" w:rsidRPr="00133FB4" w:rsidRDefault="00BC42A7" w:rsidP="00BC42A7">
      <w:pPr>
        <w:tabs>
          <w:tab w:val="left" w:pos="-720"/>
        </w:tabs>
        <w:suppressAutoHyphens/>
        <w:spacing w:after="0"/>
        <w:rPr>
          <w:rFonts w:cstheme="minorHAnsi"/>
          <w:spacing w:val="-3"/>
        </w:rPr>
      </w:pPr>
      <w:r w:rsidRPr="00133FB4">
        <w:rPr>
          <w:rFonts w:cstheme="minorHAnsi"/>
          <w:spacing w:val="-3"/>
        </w:rPr>
        <w:t xml:space="preserve">as Owner, hereinafter called Owner, in the penal sum </w:t>
      </w:r>
      <w:proofErr w:type="gramStart"/>
      <w:r w:rsidRPr="00133FB4">
        <w:rPr>
          <w:rFonts w:cstheme="minorHAnsi"/>
          <w:spacing w:val="-3"/>
        </w:rPr>
        <w:t>of __</w:t>
      </w:r>
      <w:proofErr w:type="gramEnd"/>
      <w:r w:rsidRPr="00133FB4">
        <w:rPr>
          <w:rFonts w:cstheme="minorHAnsi"/>
          <w:spacing w:val="-3"/>
        </w:rPr>
        <w:t>_______________________________</w:t>
      </w:r>
    </w:p>
    <w:p w14:paraId="00057B20" w14:textId="77777777" w:rsidR="00BC42A7" w:rsidRPr="00133FB4" w:rsidRDefault="00BC42A7" w:rsidP="00BC42A7">
      <w:pPr>
        <w:tabs>
          <w:tab w:val="left" w:pos="-720"/>
        </w:tabs>
        <w:suppressAutoHyphens/>
        <w:spacing w:after="0"/>
        <w:rPr>
          <w:rFonts w:cstheme="minorHAnsi"/>
          <w:spacing w:val="-3"/>
        </w:rPr>
      </w:pPr>
    </w:p>
    <w:p w14:paraId="6D512661" w14:textId="77777777" w:rsidR="00BC42A7" w:rsidRPr="00133FB4" w:rsidRDefault="00BC42A7" w:rsidP="00BC42A7">
      <w:pPr>
        <w:tabs>
          <w:tab w:val="left" w:pos="-720"/>
        </w:tabs>
        <w:suppressAutoHyphens/>
        <w:spacing w:after="0"/>
        <w:rPr>
          <w:rFonts w:cstheme="minorHAnsi"/>
          <w:spacing w:val="-3"/>
        </w:rPr>
      </w:pPr>
      <w:r w:rsidRPr="00133FB4">
        <w:rPr>
          <w:rFonts w:cstheme="minorHAnsi"/>
          <w:spacing w:val="-3"/>
        </w:rPr>
        <w:t>_______________________________________________________________________</w:t>
      </w:r>
      <w:r w:rsidRPr="00133FB4">
        <w:rPr>
          <w:rFonts w:cstheme="minorHAnsi"/>
          <w:spacing w:val="-3"/>
          <w:u w:val="single"/>
        </w:rPr>
        <w:tab/>
      </w:r>
      <w:r w:rsidRPr="00133FB4">
        <w:rPr>
          <w:rFonts w:cstheme="minorHAnsi"/>
          <w:spacing w:val="-3"/>
          <w:u w:val="single"/>
        </w:rPr>
        <w:tab/>
      </w:r>
    </w:p>
    <w:p w14:paraId="5D3A5A70" w14:textId="77777777" w:rsidR="00BC42A7" w:rsidRPr="00133FB4" w:rsidRDefault="00BC42A7" w:rsidP="00BC42A7">
      <w:pPr>
        <w:tabs>
          <w:tab w:val="center" w:pos="4680"/>
        </w:tabs>
        <w:suppressAutoHyphens/>
        <w:spacing w:after="0"/>
        <w:rPr>
          <w:rFonts w:cstheme="minorHAnsi"/>
          <w:i/>
          <w:iCs/>
          <w:spacing w:val="-3"/>
          <w:sz w:val="20"/>
        </w:rPr>
      </w:pPr>
      <w:r w:rsidRPr="00133FB4">
        <w:rPr>
          <w:rFonts w:cstheme="minorHAnsi"/>
          <w:spacing w:val="-3"/>
        </w:rPr>
        <w:tab/>
      </w:r>
      <w:r w:rsidRPr="00133FB4">
        <w:rPr>
          <w:rFonts w:cstheme="minorHAnsi"/>
          <w:i/>
          <w:iCs/>
          <w:spacing w:val="-3"/>
          <w:sz w:val="20"/>
        </w:rPr>
        <w:t>(Required Amount of Bid Security)</w:t>
      </w:r>
    </w:p>
    <w:p w14:paraId="22AC646A" w14:textId="77777777" w:rsidR="00BC42A7" w:rsidRPr="00133FB4" w:rsidRDefault="00BC42A7" w:rsidP="00BC42A7">
      <w:pPr>
        <w:tabs>
          <w:tab w:val="left" w:pos="-720"/>
        </w:tabs>
        <w:suppressAutoHyphens/>
        <w:spacing w:after="0"/>
        <w:rPr>
          <w:rFonts w:cstheme="minorHAnsi"/>
          <w:spacing w:val="-3"/>
        </w:rPr>
      </w:pPr>
    </w:p>
    <w:p w14:paraId="4A94F54C" w14:textId="77777777" w:rsidR="00BC42A7" w:rsidRPr="00133FB4" w:rsidRDefault="00BC42A7" w:rsidP="00BC42A7">
      <w:pPr>
        <w:tabs>
          <w:tab w:val="left" w:pos="-720"/>
        </w:tabs>
        <w:suppressAutoHyphens/>
        <w:spacing w:after="0"/>
        <w:rPr>
          <w:rFonts w:cstheme="minorHAnsi"/>
          <w:spacing w:val="-3"/>
        </w:rPr>
      </w:pPr>
      <w:r w:rsidRPr="00133FB4">
        <w:rPr>
          <w:rFonts w:cstheme="minorHAnsi"/>
          <w:spacing w:val="-3"/>
        </w:rPr>
        <w:t xml:space="preserve">Dollars ($______________), lawful money of the United States of America, for the payment of which sum well and truly to be made, the said Principal and the said Surety bind </w:t>
      </w:r>
      <w:proofErr w:type="gramStart"/>
      <w:r w:rsidRPr="00133FB4">
        <w:rPr>
          <w:rFonts w:cstheme="minorHAnsi"/>
          <w:spacing w:val="-3"/>
        </w:rPr>
        <w:t>ourselves</w:t>
      </w:r>
      <w:proofErr w:type="gramEnd"/>
      <w:r w:rsidRPr="00133FB4">
        <w:rPr>
          <w:rFonts w:cstheme="minorHAnsi"/>
          <w:spacing w:val="-3"/>
        </w:rPr>
        <w:t>, our heirs, executors, administrators, successors and assigns, jointly and severally, firmly by these presents.</w:t>
      </w:r>
    </w:p>
    <w:p w14:paraId="4F9346B1" w14:textId="77777777" w:rsidR="00BC42A7" w:rsidRPr="00133FB4" w:rsidRDefault="00BC42A7" w:rsidP="00BC42A7">
      <w:pPr>
        <w:tabs>
          <w:tab w:val="left" w:pos="-720"/>
        </w:tabs>
        <w:suppressAutoHyphens/>
        <w:spacing w:after="0"/>
        <w:rPr>
          <w:rFonts w:cstheme="minorHAnsi"/>
          <w:spacing w:val="-3"/>
        </w:rPr>
      </w:pPr>
    </w:p>
    <w:p w14:paraId="600BC539" w14:textId="77777777" w:rsidR="00BC42A7" w:rsidRPr="00133FB4" w:rsidRDefault="00BC42A7" w:rsidP="00BC42A7">
      <w:pPr>
        <w:tabs>
          <w:tab w:val="left" w:pos="-720"/>
        </w:tabs>
        <w:suppressAutoHyphens/>
        <w:spacing w:after="0"/>
        <w:rPr>
          <w:rFonts w:cstheme="minorHAnsi"/>
          <w:spacing w:val="-3"/>
        </w:rPr>
      </w:pPr>
      <w:r w:rsidRPr="00133FB4">
        <w:rPr>
          <w:rFonts w:cstheme="minorHAnsi"/>
          <w:b/>
          <w:spacing w:val="-3"/>
        </w:rPr>
        <w:t>WHEREAS:</w:t>
      </w:r>
    </w:p>
    <w:p w14:paraId="3E99FC24" w14:textId="77777777" w:rsidR="00BC42A7" w:rsidRPr="00133FB4" w:rsidRDefault="00BC42A7" w:rsidP="00BC42A7">
      <w:pPr>
        <w:tabs>
          <w:tab w:val="left" w:pos="-720"/>
        </w:tabs>
        <w:suppressAutoHyphens/>
        <w:spacing w:after="0"/>
        <w:rPr>
          <w:rFonts w:cstheme="minorHAnsi"/>
          <w:spacing w:val="-3"/>
        </w:rPr>
      </w:pPr>
    </w:p>
    <w:p w14:paraId="346AC227" w14:textId="77777777" w:rsidR="00BC42A7" w:rsidRPr="00133FB4" w:rsidRDefault="00BC42A7" w:rsidP="00BC42A7">
      <w:pPr>
        <w:tabs>
          <w:tab w:val="left" w:pos="-720"/>
        </w:tabs>
        <w:suppressAutoHyphens/>
        <w:spacing w:after="0"/>
        <w:rPr>
          <w:rFonts w:cstheme="minorHAnsi"/>
          <w:spacing w:val="-3"/>
        </w:rPr>
      </w:pPr>
      <w:r w:rsidRPr="00133FB4">
        <w:rPr>
          <w:rFonts w:cstheme="minorHAnsi"/>
          <w:spacing w:val="-3"/>
        </w:rPr>
        <w:tab/>
        <w:t xml:space="preserve">The </w:t>
      </w:r>
      <w:proofErr w:type="gramStart"/>
      <w:r w:rsidRPr="00133FB4">
        <w:rPr>
          <w:rFonts w:cstheme="minorHAnsi"/>
          <w:spacing w:val="-3"/>
        </w:rPr>
        <w:t>Principal</w:t>
      </w:r>
      <w:proofErr w:type="gramEnd"/>
      <w:r w:rsidRPr="00133FB4">
        <w:rPr>
          <w:rFonts w:cstheme="minorHAnsi"/>
          <w:spacing w:val="-3"/>
        </w:rPr>
        <w:t xml:space="preserve"> has submitted an offer for </w:t>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p>
    <w:p w14:paraId="7EA71A2C" w14:textId="77777777" w:rsidR="00BC42A7" w:rsidRPr="00133FB4" w:rsidRDefault="00BC42A7" w:rsidP="00BC42A7">
      <w:pPr>
        <w:tabs>
          <w:tab w:val="left" w:pos="-720"/>
        </w:tabs>
        <w:suppressAutoHyphens/>
        <w:spacing w:after="0"/>
        <w:rPr>
          <w:rFonts w:cstheme="minorHAnsi"/>
          <w:spacing w:val="-3"/>
        </w:rPr>
      </w:pPr>
    </w:p>
    <w:p w14:paraId="6BA3F92D" w14:textId="77777777" w:rsidR="00BC42A7" w:rsidRPr="00133FB4" w:rsidRDefault="00BC42A7" w:rsidP="00BC42A7">
      <w:pPr>
        <w:tabs>
          <w:tab w:val="left" w:pos="-720"/>
        </w:tabs>
        <w:suppressAutoHyphens/>
        <w:spacing w:after="0"/>
        <w:rPr>
          <w:rFonts w:cstheme="minorHAnsi"/>
          <w:spacing w:val="-3"/>
        </w:rPr>
      </w:pP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u w:val="single"/>
        </w:rPr>
        <w:tab/>
      </w:r>
      <w:r w:rsidRPr="00133FB4">
        <w:rPr>
          <w:rFonts w:cstheme="minorHAnsi"/>
          <w:spacing w:val="-3"/>
        </w:rPr>
        <w:t>.</w:t>
      </w:r>
    </w:p>
    <w:p w14:paraId="0C9B2278" w14:textId="77777777" w:rsidR="00BC42A7" w:rsidRPr="00133FB4" w:rsidRDefault="00BC42A7" w:rsidP="00BC42A7">
      <w:pPr>
        <w:tabs>
          <w:tab w:val="center" w:pos="4680"/>
        </w:tabs>
        <w:suppressAutoHyphens/>
        <w:spacing w:after="0"/>
        <w:rPr>
          <w:rFonts w:cstheme="minorHAnsi"/>
          <w:i/>
          <w:iCs/>
          <w:spacing w:val="-3"/>
          <w:sz w:val="20"/>
        </w:rPr>
      </w:pPr>
      <w:r w:rsidRPr="00133FB4">
        <w:rPr>
          <w:rFonts w:cstheme="minorHAnsi"/>
          <w:spacing w:val="-3"/>
        </w:rPr>
        <w:tab/>
      </w:r>
      <w:r w:rsidRPr="00133FB4">
        <w:rPr>
          <w:rFonts w:cstheme="minorHAnsi"/>
          <w:i/>
          <w:iCs/>
          <w:spacing w:val="-3"/>
          <w:sz w:val="20"/>
        </w:rPr>
        <w:t>(Project by Number and Brief Description)</w:t>
      </w:r>
    </w:p>
    <w:p w14:paraId="36861775" w14:textId="77777777" w:rsidR="00BC42A7" w:rsidRPr="00133FB4" w:rsidRDefault="00BC42A7" w:rsidP="00BC42A7">
      <w:pPr>
        <w:tabs>
          <w:tab w:val="left" w:pos="-720"/>
        </w:tabs>
        <w:suppressAutoHyphens/>
        <w:spacing w:after="0"/>
        <w:rPr>
          <w:rFonts w:cstheme="minorHAnsi"/>
          <w:b/>
          <w:spacing w:val="-3"/>
        </w:rPr>
      </w:pPr>
    </w:p>
    <w:p w14:paraId="513EB061" w14:textId="77777777" w:rsidR="00BC42A7" w:rsidRPr="00133FB4" w:rsidRDefault="00BC42A7" w:rsidP="00BC42A7">
      <w:pPr>
        <w:tabs>
          <w:tab w:val="left" w:pos="-720"/>
        </w:tabs>
        <w:suppressAutoHyphens/>
        <w:spacing w:after="0"/>
        <w:rPr>
          <w:rFonts w:cstheme="minorHAnsi"/>
          <w:spacing w:val="-3"/>
        </w:rPr>
      </w:pPr>
      <w:r w:rsidRPr="00133FB4">
        <w:rPr>
          <w:rFonts w:cstheme="minorHAnsi"/>
          <w:b/>
          <w:spacing w:val="-3"/>
        </w:rPr>
        <w:t>NOW, THEREFORE:</w:t>
      </w:r>
    </w:p>
    <w:p w14:paraId="6D016103" w14:textId="77777777" w:rsidR="00BC42A7" w:rsidRPr="00133FB4" w:rsidRDefault="00BC42A7" w:rsidP="00BC42A7">
      <w:pPr>
        <w:tabs>
          <w:tab w:val="left" w:pos="-720"/>
        </w:tabs>
        <w:suppressAutoHyphens/>
        <w:spacing w:after="0"/>
        <w:rPr>
          <w:rFonts w:cstheme="minorHAnsi"/>
          <w:spacing w:val="-3"/>
        </w:rPr>
      </w:pPr>
    </w:p>
    <w:p w14:paraId="68F39FE1" w14:textId="5D3B3B6D" w:rsidR="00BC42A7" w:rsidRPr="00133FB4" w:rsidRDefault="00BC42A7" w:rsidP="00BC42A7">
      <w:pPr>
        <w:tabs>
          <w:tab w:val="left" w:pos="-720"/>
        </w:tabs>
        <w:suppressAutoHyphens/>
        <w:spacing w:after="0"/>
        <w:rPr>
          <w:rFonts w:cstheme="minorHAnsi"/>
          <w:spacing w:val="-3"/>
        </w:rPr>
      </w:pPr>
      <w:r w:rsidRPr="00133FB4">
        <w:rPr>
          <w:rFonts w:cstheme="minorHAnsi"/>
          <w:spacing w:val="-3"/>
        </w:rPr>
        <w:tab/>
        <w:t xml:space="preserve">The condition of this obligation is such that if the Owner </w:t>
      </w:r>
      <w:r w:rsidR="00942A75">
        <w:rPr>
          <w:rFonts w:cstheme="minorHAnsi"/>
          <w:spacing w:val="-3"/>
        </w:rPr>
        <w:t>must</w:t>
      </w:r>
      <w:r w:rsidRPr="00133FB4">
        <w:rPr>
          <w:rFonts w:cstheme="minorHAnsi"/>
          <w:spacing w:val="-3"/>
        </w:rPr>
        <w:t xml:space="preserve"> reject said offer, or in the alternate, accept the offer of the Principal and the Principal </w:t>
      </w:r>
      <w:r w:rsidR="00942A75">
        <w:rPr>
          <w:rFonts w:cstheme="minorHAnsi"/>
          <w:spacing w:val="-3"/>
        </w:rPr>
        <w:t>must</w:t>
      </w:r>
      <w:r w:rsidRPr="00133FB4">
        <w:rPr>
          <w:rFonts w:cstheme="minorHAnsi"/>
          <w:spacing w:val="-3"/>
        </w:rPr>
        <w:t xml:space="preserve"> enter into a Contract with the Owner in accordance with the terms of such offer, and give such bond or bonds as may be specified in the solicitation or Contract Documents with good and sufficient surety for the faithful performance of such Contract and for the </w:t>
      </w:r>
      <w:r w:rsidRPr="00133FB4">
        <w:rPr>
          <w:rFonts w:cstheme="minorHAnsi"/>
          <w:spacing w:val="-3"/>
        </w:rPr>
        <w:lastRenderedPageBreak/>
        <w:t xml:space="preserve">prompt payment of labor and material furnished in the prosecution thereof as specified in the solicitation then this obligation </w:t>
      </w:r>
      <w:r w:rsidR="00942A75">
        <w:rPr>
          <w:rFonts w:cstheme="minorHAnsi"/>
          <w:spacing w:val="-3"/>
        </w:rPr>
        <w:t>must</w:t>
      </w:r>
      <w:r w:rsidRPr="00133FB4">
        <w:rPr>
          <w:rFonts w:cstheme="minorHAnsi"/>
          <w:spacing w:val="-3"/>
        </w:rPr>
        <w:t xml:space="preserve"> be null and void, otherwise to remain in full force and effect.</w:t>
      </w:r>
    </w:p>
    <w:p w14:paraId="7165D190" w14:textId="77777777" w:rsidR="00BC42A7" w:rsidRPr="00133FB4" w:rsidRDefault="00BC42A7" w:rsidP="00112023">
      <w:pPr>
        <w:tabs>
          <w:tab w:val="left" w:pos="1620"/>
        </w:tabs>
        <w:spacing w:after="0" w:line="240" w:lineRule="auto"/>
        <w:rPr>
          <w:rFonts w:cstheme="minorHAnsi"/>
        </w:rPr>
      </w:pPr>
    </w:p>
    <w:p w14:paraId="5351A8BD" w14:textId="77777777" w:rsidR="00BC42A7" w:rsidRPr="00133FB4" w:rsidRDefault="00BC42A7" w:rsidP="00BC42A7">
      <w:pPr>
        <w:tabs>
          <w:tab w:val="left" w:pos="-720"/>
        </w:tabs>
        <w:suppressAutoHyphens/>
        <w:rPr>
          <w:rFonts w:cstheme="minorHAnsi"/>
          <w:spacing w:val="-3"/>
        </w:rPr>
      </w:pPr>
      <w:r w:rsidRPr="00133FB4">
        <w:rPr>
          <w:rFonts w:cstheme="minorHAnsi"/>
          <w:spacing w:val="-3"/>
        </w:rPr>
        <w:t xml:space="preserve">Signed this _______ day of </w:t>
      </w:r>
      <w:proofErr w:type="gramStart"/>
      <w:r w:rsidRPr="00133FB4">
        <w:rPr>
          <w:rFonts w:cstheme="minorHAnsi"/>
          <w:spacing w:val="-3"/>
        </w:rPr>
        <w:t xml:space="preserve">_______________, </w:t>
      </w:r>
      <w:proofErr w:type="gramEnd"/>
      <w:r w:rsidRPr="00133FB4">
        <w:rPr>
          <w:rFonts w:cstheme="minorHAnsi"/>
          <w:spacing w:val="-3"/>
        </w:rPr>
        <w:t>_______.</w:t>
      </w:r>
    </w:p>
    <w:p w14:paraId="7EC33685" w14:textId="77777777" w:rsidR="00BC42A7" w:rsidRPr="00133FB4" w:rsidRDefault="00BC42A7" w:rsidP="00BC42A7">
      <w:pPr>
        <w:tabs>
          <w:tab w:val="left" w:pos="-720"/>
        </w:tabs>
        <w:suppressAutoHyphens/>
        <w:rPr>
          <w:rFonts w:cstheme="minorHAnsi"/>
          <w:spacing w:val="-3"/>
        </w:rPr>
      </w:pPr>
    </w:p>
    <w:p w14:paraId="47C8707F" w14:textId="77777777" w:rsidR="00BC42A7" w:rsidRPr="00133FB4" w:rsidRDefault="00BC42A7" w:rsidP="00BC42A7">
      <w:pPr>
        <w:tabs>
          <w:tab w:val="left" w:pos="-720"/>
          <w:tab w:val="left" w:pos="3600"/>
          <w:tab w:val="left" w:pos="5040"/>
        </w:tabs>
        <w:suppressAutoHyphens/>
        <w:rPr>
          <w:rFonts w:cstheme="minorHAnsi"/>
          <w:spacing w:val="-3"/>
        </w:rPr>
      </w:pPr>
    </w:p>
    <w:p w14:paraId="6F909771"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t>(Seal)</w:t>
      </w:r>
      <w:r w:rsidRPr="00133FB4">
        <w:rPr>
          <w:rFonts w:cstheme="minorHAnsi"/>
          <w:spacing w:val="-3"/>
        </w:rPr>
        <w:tab/>
        <w:t>____________________________________</w:t>
      </w:r>
    </w:p>
    <w:p w14:paraId="190ECC0E"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r>
      <w:r w:rsidRPr="00133FB4">
        <w:rPr>
          <w:rFonts w:cstheme="minorHAnsi"/>
          <w:spacing w:val="-3"/>
        </w:rPr>
        <w:tab/>
        <w:t>Name of Principal (Offeror)</w:t>
      </w:r>
    </w:p>
    <w:p w14:paraId="67B6EE41" w14:textId="77777777" w:rsidR="00BC42A7" w:rsidRPr="00133FB4" w:rsidRDefault="00BC42A7" w:rsidP="00BC42A7">
      <w:pPr>
        <w:tabs>
          <w:tab w:val="left" w:pos="-720"/>
          <w:tab w:val="left" w:pos="3600"/>
          <w:tab w:val="left" w:pos="5040"/>
        </w:tabs>
        <w:suppressAutoHyphens/>
        <w:rPr>
          <w:rFonts w:cstheme="minorHAnsi"/>
          <w:spacing w:val="-3"/>
        </w:rPr>
      </w:pPr>
    </w:p>
    <w:p w14:paraId="5E7AE5A0"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r>
      <w:r w:rsidRPr="00133FB4">
        <w:rPr>
          <w:rFonts w:cstheme="minorHAnsi"/>
          <w:spacing w:val="-3"/>
        </w:rPr>
        <w:tab/>
        <w:t>____________________________________</w:t>
      </w:r>
    </w:p>
    <w:p w14:paraId="2BC815E6"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r>
      <w:r w:rsidRPr="00133FB4">
        <w:rPr>
          <w:rFonts w:cstheme="minorHAnsi"/>
          <w:spacing w:val="-3"/>
        </w:rPr>
        <w:tab/>
        <w:t>Signature</w:t>
      </w:r>
    </w:p>
    <w:p w14:paraId="35FCEC2D" w14:textId="77777777" w:rsidR="00BC42A7" w:rsidRPr="00133FB4" w:rsidRDefault="00BC42A7" w:rsidP="00BC42A7">
      <w:pPr>
        <w:tabs>
          <w:tab w:val="left" w:pos="-720"/>
          <w:tab w:val="left" w:pos="3600"/>
          <w:tab w:val="left" w:pos="5040"/>
        </w:tabs>
        <w:suppressAutoHyphens/>
        <w:rPr>
          <w:rFonts w:cstheme="minorHAnsi"/>
          <w:spacing w:val="-3"/>
        </w:rPr>
      </w:pPr>
    </w:p>
    <w:p w14:paraId="42FD4919"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r>
      <w:r w:rsidRPr="00133FB4">
        <w:rPr>
          <w:rFonts w:cstheme="minorHAnsi"/>
          <w:spacing w:val="-3"/>
        </w:rPr>
        <w:tab/>
        <w:t>____________________________________</w:t>
      </w:r>
    </w:p>
    <w:p w14:paraId="09EA1A41"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r>
      <w:r w:rsidRPr="00133FB4">
        <w:rPr>
          <w:rFonts w:cstheme="minorHAnsi"/>
          <w:spacing w:val="-3"/>
        </w:rPr>
        <w:tab/>
        <w:t>Title</w:t>
      </w:r>
    </w:p>
    <w:p w14:paraId="74FDDEBE" w14:textId="77777777" w:rsidR="00BC42A7" w:rsidRPr="00133FB4" w:rsidRDefault="00BC42A7" w:rsidP="00BC42A7">
      <w:pPr>
        <w:tabs>
          <w:tab w:val="left" w:pos="-720"/>
          <w:tab w:val="left" w:pos="3600"/>
          <w:tab w:val="left" w:pos="5040"/>
        </w:tabs>
        <w:suppressAutoHyphens/>
        <w:rPr>
          <w:rFonts w:cstheme="minorHAnsi"/>
          <w:spacing w:val="-3"/>
        </w:rPr>
      </w:pPr>
    </w:p>
    <w:p w14:paraId="0708D747" w14:textId="77777777" w:rsidR="00BC42A7" w:rsidRPr="00133FB4" w:rsidRDefault="00BC42A7" w:rsidP="00BC42A7">
      <w:pPr>
        <w:tabs>
          <w:tab w:val="left" w:pos="-720"/>
          <w:tab w:val="left" w:pos="3600"/>
          <w:tab w:val="left" w:pos="5040"/>
        </w:tabs>
        <w:suppressAutoHyphens/>
        <w:rPr>
          <w:rFonts w:cstheme="minorHAnsi"/>
          <w:spacing w:val="-3"/>
        </w:rPr>
      </w:pPr>
    </w:p>
    <w:p w14:paraId="79377749"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t>(Seal)</w:t>
      </w:r>
      <w:r w:rsidRPr="00133FB4">
        <w:rPr>
          <w:rFonts w:cstheme="minorHAnsi"/>
          <w:spacing w:val="-3"/>
        </w:rPr>
        <w:tab/>
        <w:t>____________________________________</w:t>
      </w:r>
    </w:p>
    <w:p w14:paraId="5FE82A12"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r>
      <w:r w:rsidRPr="00133FB4">
        <w:rPr>
          <w:rFonts w:cstheme="minorHAnsi"/>
          <w:spacing w:val="-3"/>
        </w:rPr>
        <w:tab/>
        <w:t>Name of Surety</w:t>
      </w:r>
    </w:p>
    <w:p w14:paraId="4D633C67" w14:textId="77777777" w:rsidR="00BC42A7" w:rsidRPr="00133FB4" w:rsidRDefault="00BC42A7" w:rsidP="00BC42A7">
      <w:pPr>
        <w:tabs>
          <w:tab w:val="left" w:pos="-720"/>
          <w:tab w:val="left" w:pos="3600"/>
          <w:tab w:val="left" w:pos="5040"/>
        </w:tabs>
        <w:suppressAutoHyphens/>
        <w:rPr>
          <w:rFonts w:cstheme="minorHAnsi"/>
          <w:spacing w:val="-3"/>
        </w:rPr>
      </w:pPr>
    </w:p>
    <w:p w14:paraId="731123A4"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r>
      <w:r w:rsidRPr="00133FB4">
        <w:rPr>
          <w:rFonts w:cstheme="minorHAnsi"/>
          <w:spacing w:val="-3"/>
        </w:rPr>
        <w:tab/>
        <w:t>____________________________________</w:t>
      </w:r>
    </w:p>
    <w:p w14:paraId="73913DD1"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r>
      <w:r w:rsidRPr="00133FB4">
        <w:rPr>
          <w:rFonts w:cstheme="minorHAnsi"/>
          <w:spacing w:val="-3"/>
        </w:rPr>
        <w:tab/>
        <w:t>Signature</w:t>
      </w:r>
    </w:p>
    <w:p w14:paraId="25FD62DA" w14:textId="77777777" w:rsidR="00BC42A7" w:rsidRPr="00133FB4" w:rsidRDefault="00BC42A7" w:rsidP="00BC42A7">
      <w:pPr>
        <w:tabs>
          <w:tab w:val="left" w:pos="-720"/>
          <w:tab w:val="left" w:pos="3600"/>
          <w:tab w:val="left" w:pos="5040"/>
        </w:tabs>
        <w:suppressAutoHyphens/>
        <w:rPr>
          <w:rFonts w:cstheme="minorHAnsi"/>
          <w:spacing w:val="-3"/>
        </w:rPr>
      </w:pPr>
    </w:p>
    <w:p w14:paraId="04C61CA4"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r>
      <w:r w:rsidRPr="00133FB4">
        <w:rPr>
          <w:rFonts w:cstheme="minorHAnsi"/>
          <w:spacing w:val="-3"/>
        </w:rPr>
        <w:tab/>
        <w:t>____________________________________</w:t>
      </w:r>
    </w:p>
    <w:p w14:paraId="3F457215" w14:textId="77777777" w:rsidR="00BC42A7" w:rsidRPr="00133FB4" w:rsidRDefault="00BC42A7" w:rsidP="00BC42A7">
      <w:pPr>
        <w:tabs>
          <w:tab w:val="left" w:pos="-720"/>
          <w:tab w:val="left" w:pos="3600"/>
          <w:tab w:val="left" w:pos="5040"/>
        </w:tabs>
        <w:suppressAutoHyphens/>
        <w:rPr>
          <w:rFonts w:cstheme="minorHAnsi"/>
          <w:spacing w:val="-3"/>
        </w:rPr>
      </w:pPr>
      <w:r w:rsidRPr="00133FB4">
        <w:rPr>
          <w:rFonts w:cstheme="minorHAnsi"/>
          <w:spacing w:val="-3"/>
        </w:rPr>
        <w:tab/>
      </w:r>
      <w:r w:rsidRPr="00133FB4">
        <w:rPr>
          <w:rFonts w:cstheme="minorHAnsi"/>
          <w:spacing w:val="-3"/>
        </w:rPr>
        <w:tab/>
        <w:t>Title</w:t>
      </w:r>
    </w:p>
    <w:p w14:paraId="58E48F13" w14:textId="77777777" w:rsidR="00BC42A7" w:rsidRPr="008837EC" w:rsidRDefault="00BC42A7" w:rsidP="00112023">
      <w:pPr>
        <w:tabs>
          <w:tab w:val="left" w:pos="1620"/>
        </w:tabs>
        <w:spacing w:after="0" w:line="240" w:lineRule="auto"/>
      </w:pPr>
    </w:p>
    <w:sectPr w:rsidR="00BC42A7" w:rsidRPr="008837EC">
      <w:footerReference w:type="default" r:id="rId2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DD7EA6" w14:textId="77777777" w:rsidR="00311272" w:rsidRDefault="00311272" w:rsidP="002F0263">
      <w:pPr>
        <w:spacing w:after="0" w:line="240" w:lineRule="auto"/>
      </w:pPr>
      <w:r>
        <w:separator/>
      </w:r>
    </w:p>
  </w:endnote>
  <w:endnote w:type="continuationSeparator" w:id="0">
    <w:p w14:paraId="0BDE0DCD" w14:textId="77777777" w:rsidR="00311272" w:rsidRDefault="00311272" w:rsidP="002F0263">
      <w:pPr>
        <w:spacing w:after="0" w:line="240" w:lineRule="auto"/>
      </w:pPr>
      <w:r>
        <w:continuationSeparator/>
      </w:r>
    </w:p>
  </w:endnote>
  <w:endnote w:type="continuationNotice" w:id="1">
    <w:p w14:paraId="5EE73A2A" w14:textId="77777777" w:rsidR="00311272" w:rsidRDefault="003112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7911346"/>
      <w:docPartObj>
        <w:docPartGallery w:val="Page Numbers (Bottom of Page)"/>
        <w:docPartUnique/>
      </w:docPartObj>
    </w:sdtPr>
    <w:sdtEndPr>
      <w:rPr>
        <w:noProof/>
      </w:rPr>
    </w:sdtEndPr>
    <w:sdtContent>
      <w:p w14:paraId="22692B83" w14:textId="4983BA87" w:rsidR="0084501E" w:rsidRDefault="0084501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3593232" w14:textId="0B1E3F25" w:rsidR="00F945D2" w:rsidRPr="00D723B5" w:rsidRDefault="00F945D2">
    <w:pPr>
      <w:pStyle w:val="Footer"/>
      <w:rPr>
        <w: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1A9893" w14:textId="77777777" w:rsidR="00F945D2" w:rsidRPr="005256C9" w:rsidRDefault="00F945D2" w:rsidP="005256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5AE69E" w14:textId="77777777" w:rsidR="00311272" w:rsidRDefault="00311272" w:rsidP="002F0263">
      <w:pPr>
        <w:spacing w:after="0" w:line="240" w:lineRule="auto"/>
      </w:pPr>
      <w:r>
        <w:separator/>
      </w:r>
    </w:p>
  </w:footnote>
  <w:footnote w:type="continuationSeparator" w:id="0">
    <w:p w14:paraId="57636D64" w14:textId="77777777" w:rsidR="00311272" w:rsidRDefault="00311272" w:rsidP="002F0263">
      <w:pPr>
        <w:spacing w:after="0" w:line="240" w:lineRule="auto"/>
      </w:pPr>
      <w:r>
        <w:continuationSeparator/>
      </w:r>
    </w:p>
  </w:footnote>
  <w:footnote w:type="continuationNotice" w:id="1">
    <w:p w14:paraId="6E552C97" w14:textId="77777777" w:rsidR="00311272" w:rsidRDefault="0031127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525CA"/>
    <w:multiLevelType w:val="multilevel"/>
    <w:tmpl w:val="BD2CE284"/>
    <w:lvl w:ilvl="0">
      <w:start w:val="1"/>
      <w:numFmt w:val="decimal"/>
      <w:lvlText w:val="%1."/>
      <w:lvlJc w:val="left"/>
      <w:pPr>
        <w:tabs>
          <w:tab w:val="num" w:pos="420"/>
        </w:tabs>
        <w:ind w:left="420" w:hanging="42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1" w15:restartNumberingAfterBreak="0">
    <w:nsid w:val="0EC30656"/>
    <w:multiLevelType w:val="hybridMultilevel"/>
    <w:tmpl w:val="2326D4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F170BA4"/>
    <w:multiLevelType w:val="hybridMultilevel"/>
    <w:tmpl w:val="EEAA94F4"/>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17C51677"/>
    <w:multiLevelType w:val="hybridMultilevel"/>
    <w:tmpl w:val="0F187F52"/>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E64331"/>
    <w:multiLevelType w:val="hybridMultilevel"/>
    <w:tmpl w:val="D1F8989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CC14BC4"/>
    <w:multiLevelType w:val="hybridMultilevel"/>
    <w:tmpl w:val="19948F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DF57D3A"/>
    <w:multiLevelType w:val="hybridMultilevel"/>
    <w:tmpl w:val="C744058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1A57AC7"/>
    <w:multiLevelType w:val="hybridMultilevel"/>
    <w:tmpl w:val="E74043F2"/>
    <w:lvl w:ilvl="0" w:tplc="1352B5C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9100B75"/>
    <w:multiLevelType w:val="hybridMultilevel"/>
    <w:tmpl w:val="840411E6"/>
    <w:lvl w:ilvl="0" w:tplc="00BA52B6">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C2B2C60"/>
    <w:multiLevelType w:val="hybridMultilevel"/>
    <w:tmpl w:val="2326D4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815683"/>
    <w:multiLevelType w:val="hybridMultilevel"/>
    <w:tmpl w:val="2D5EBA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8455B08"/>
    <w:multiLevelType w:val="hybridMultilevel"/>
    <w:tmpl w:val="D1F8989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BF0DF5"/>
    <w:multiLevelType w:val="hybridMultilevel"/>
    <w:tmpl w:val="403CBD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F97EA7"/>
    <w:multiLevelType w:val="hybridMultilevel"/>
    <w:tmpl w:val="840411E6"/>
    <w:lvl w:ilvl="0" w:tplc="00BA52B6">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4275A33"/>
    <w:multiLevelType w:val="hybridMultilevel"/>
    <w:tmpl w:val="2326D4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51265B1"/>
    <w:multiLevelType w:val="hybridMultilevel"/>
    <w:tmpl w:val="0728D3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5911F9"/>
    <w:multiLevelType w:val="hybridMultilevel"/>
    <w:tmpl w:val="9C6EB2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23B3517"/>
    <w:multiLevelType w:val="multilevel"/>
    <w:tmpl w:val="8CDA192E"/>
    <w:lvl w:ilvl="0">
      <w:start w:val="1"/>
      <w:numFmt w:val="decimal"/>
      <w:lvlText w:val="%1."/>
      <w:lvlJc w:val="left"/>
      <w:pPr>
        <w:tabs>
          <w:tab w:val="num" w:pos="420"/>
        </w:tabs>
        <w:ind w:left="420" w:hanging="420"/>
      </w:pPr>
      <w:rPr>
        <w:u w:val="none"/>
      </w:r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18" w15:restartNumberingAfterBreak="0">
    <w:nsid w:val="64085A41"/>
    <w:multiLevelType w:val="hybridMultilevel"/>
    <w:tmpl w:val="2326D4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9F35929"/>
    <w:multiLevelType w:val="hybridMultilevel"/>
    <w:tmpl w:val="A50AE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FE60DB6"/>
    <w:multiLevelType w:val="hybridMultilevel"/>
    <w:tmpl w:val="96EC6C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7472A3B"/>
    <w:multiLevelType w:val="hybridMultilevel"/>
    <w:tmpl w:val="B79C5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71374843">
    <w:abstractNumId w:val="16"/>
  </w:num>
  <w:num w:numId="2" w16cid:durableId="1383679325">
    <w:abstractNumId w:val="2"/>
  </w:num>
  <w:num w:numId="3" w16cid:durableId="340284768">
    <w:abstractNumId w:val="6"/>
  </w:num>
  <w:num w:numId="4" w16cid:durableId="2584139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16906370">
    <w:abstractNumId w:val="4"/>
  </w:num>
  <w:num w:numId="6" w16cid:durableId="95443429">
    <w:abstractNumId w:val="11"/>
  </w:num>
  <w:num w:numId="7" w16cid:durableId="1529220021">
    <w:abstractNumId w:val="17"/>
  </w:num>
  <w:num w:numId="8" w16cid:durableId="2021157155">
    <w:abstractNumId w:val="8"/>
  </w:num>
  <w:num w:numId="9" w16cid:durableId="258298269">
    <w:abstractNumId w:val="13"/>
  </w:num>
  <w:num w:numId="10" w16cid:durableId="841814667">
    <w:abstractNumId w:val="7"/>
  </w:num>
  <w:num w:numId="11" w16cid:durableId="228422587">
    <w:abstractNumId w:val="19"/>
  </w:num>
  <w:num w:numId="12" w16cid:durableId="1333492064">
    <w:abstractNumId w:val="12"/>
  </w:num>
  <w:num w:numId="13" w16cid:durableId="1980332619">
    <w:abstractNumId w:val="0"/>
  </w:num>
  <w:num w:numId="14" w16cid:durableId="1826778682">
    <w:abstractNumId w:val="21"/>
  </w:num>
  <w:num w:numId="15" w16cid:durableId="178179868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9860428">
    <w:abstractNumId w:val="15"/>
  </w:num>
  <w:num w:numId="17" w16cid:durableId="2088838167">
    <w:abstractNumId w:val="10"/>
  </w:num>
  <w:num w:numId="18" w16cid:durableId="628242241">
    <w:abstractNumId w:val="3"/>
  </w:num>
  <w:num w:numId="19" w16cid:durableId="748306557">
    <w:abstractNumId w:val="20"/>
  </w:num>
  <w:num w:numId="20" w16cid:durableId="292054496">
    <w:abstractNumId w:val="9"/>
  </w:num>
  <w:num w:numId="21" w16cid:durableId="764424593">
    <w:abstractNumId w:val="14"/>
  </w:num>
  <w:num w:numId="22" w16cid:durableId="677075101">
    <w:abstractNumId w:val="18"/>
  </w:num>
  <w:num w:numId="23" w16cid:durableId="10951326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263"/>
    <w:rsid w:val="00001C99"/>
    <w:rsid w:val="00003CD0"/>
    <w:rsid w:val="000046B8"/>
    <w:rsid w:val="000049A5"/>
    <w:rsid w:val="0000527B"/>
    <w:rsid w:val="0000759C"/>
    <w:rsid w:val="000076C9"/>
    <w:rsid w:val="000112E8"/>
    <w:rsid w:val="000138BE"/>
    <w:rsid w:val="00013A72"/>
    <w:rsid w:val="00017086"/>
    <w:rsid w:val="00023CD5"/>
    <w:rsid w:val="00024EC8"/>
    <w:rsid w:val="00026E35"/>
    <w:rsid w:val="00027E4D"/>
    <w:rsid w:val="00030048"/>
    <w:rsid w:val="00031C97"/>
    <w:rsid w:val="00032A40"/>
    <w:rsid w:val="00032C72"/>
    <w:rsid w:val="0003561E"/>
    <w:rsid w:val="000360CF"/>
    <w:rsid w:val="000377E0"/>
    <w:rsid w:val="00042A75"/>
    <w:rsid w:val="00050152"/>
    <w:rsid w:val="00050E9E"/>
    <w:rsid w:val="0005181F"/>
    <w:rsid w:val="0005323D"/>
    <w:rsid w:val="00054410"/>
    <w:rsid w:val="00060242"/>
    <w:rsid w:val="000602E2"/>
    <w:rsid w:val="00062A40"/>
    <w:rsid w:val="00065D73"/>
    <w:rsid w:val="00067082"/>
    <w:rsid w:val="000738A8"/>
    <w:rsid w:val="00073EB0"/>
    <w:rsid w:val="00075662"/>
    <w:rsid w:val="000835AE"/>
    <w:rsid w:val="00085CFE"/>
    <w:rsid w:val="00085F3A"/>
    <w:rsid w:val="00086959"/>
    <w:rsid w:val="00090705"/>
    <w:rsid w:val="00092DB6"/>
    <w:rsid w:val="0009656E"/>
    <w:rsid w:val="000B058B"/>
    <w:rsid w:val="000B110A"/>
    <w:rsid w:val="000B16AA"/>
    <w:rsid w:val="000B16FC"/>
    <w:rsid w:val="000B1C84"/>
    <w:rsid w:val="000B1CF4"/>
    <w:rsid w:val="000B2F06"/>
    <w:rsid w:val="000B3022"/>
    <w:rsid w:val="000B3B42"/>
    <w:rsid w:val="000B5AB4"/>
    <w:rsid w:val="000B6B5D"/>
    <w:rsid w:val="000C117F"/>
    <w:rsid w:val="000C217C"/>
    <w:rsid w:val="000C270D"/>
    <w:rsid w:val="000C283C"/>
    <w:rsid w:val="000C2D69"/>
    <w:rsid w:val="000C51F1"/>
    <w:rsid w:val="000C6099"/>
    <w:rsid w:val="000D05BB"/>
    <w:rsid w:val="000D0B92"/>
    <w:rsid w:val="000D23B2"/>
    <w:rsid w:val="000D3C2D"/>
    <w:rsid w:val="000D52AD"/>
    <w:rsid w:val="000D5385"/>
    <w:rsid w:val="000D59DF"/>
    <w:rsid w:val="000D5FD8"/>
    <w:rsid w:val="000D7A92"/>
    <w:rsid w:val="000E1E86"/>
    <w:rsid w:val="000E2AC3"/>
    <w:rsid w:val="000E2DE9"/>
    <w:rsid w:val="000E3120"/>
    <w:rsid w:val="000E6945"/>
    <w:rsid w:val="000F202D"/>
    <w:rsid w:val="000F2CFC"/>
    <w:rsid w:val="000F4BEA"/>
    <w:rsid w:val="000F4E77"/>
    <w:rsid w:val="000F6A7D"/>
    <w:rsid w:val="0010150E"/>
    <w:rsid w:val="00101C26"/>
    <w:rsid w:val="00102360"/>
    <w:rsid w:val="001026B0"/>
    <w:rsid w:val="0011089B"/>
    <w:rsid w:val="00111150"/>
    <w:rsid w:val="00112023"/>
    <w:rsid w:val="00112B1A"/>
    <w:rsid w:val="0011418E"/>
    <w:rsid w:val="001150E4"/>
    <w:rsid w:val="0011746D"/>
    <w:rsid w:val="00120EFE"/>
    <w:rsid w:val="00123279"/>
    <w:rsid w:val="00123827"/>
    <w:rsid w:val="00123DF0"/>
    <w:rsid w:val="0012601C"/>
    <w:rsid w:val="00127A0F"/>
    <w:rsid w:val="00127D26"/>
    <w:rsid w:val="0013009A"/>
    <w:rsid w:val="00130F33"/>
    <w:rsid w:val="001315E8"/>
    <w:rsid w:val="001318FB"/>
    <w:rsid w:val="0013385B"/>
    <w:rsid w:val="00133FB4"/>
    <w:rsid w:val="00135EF7"/>
    <w:rsid w:val="00137698"/>
    <w:rsid w:val="00140A1C"/>
    <w:rsid w:val="00141E3F"/>
    <w:rsid w:val="001445F1"/>
    <w:rsid w:val="00144CBB"/>
    <w:rsid w:val="001470D8"/>
    <w:rsid w:val="00147563"/>
    <w:rsid w:val="001502FA"/>
    <w:rsid w:val="001520BA"/>
    <w:rsid w:val="001522E5"/>
    <w:rsid w:val="00153673"/>
    <w:rsid w:val="001540C9"/>
    <w:rsid w:val="001543A4"/>
    <w:rsid w:val="00157E06"/>
    <w:rsid w:val="00160469"/>
    <w:rsid w:val="00160E03"/>
    <w:rsid w:val="00163CD6"/>
    <w:rsid w:val="001650E8"/>
    <w:rsid w:val="001678B3"/>
    <w:rsid w:val="00170028"/>
    <w:rsid w:val="00171EBA"/>
    <w:rsid w:val="00175E59"/>
    <w:rsid w:val="001777D4"/>
    <w:rsid w:val="00183B9C"/>
    <w:rsid w:val="00184534"/>
    <w:rsid w:val="00184D10"/>
    <w:rsid w:val="0018734E"/>
    <w:rsid w:val="00197867"/>
    <w:rsid w:val="001A1969"/>
    <w:rsid w:val="001A23A2"/>
    <w:rsid w:val="001A36C9"/>
    <w:rsid w:val="001A5372"/>
    <w:rsid w:val="001A53D5"/>
    <w:rsid w:val="001B0B71"/>
    <w:rsid w:val="001B1096"/>
    <w:rsid w:val="001B177C"/>
    <w:rsid w:val="001B4561"/>
    <w:rsid w:val="001B4BB6"/>
    <w:rsid w:val="001C0134"/>
    <w:rsid w:val="001C3D36"/>
    <w:rsid w:val="001C402B"/>
    <w:rsid w:val="001C62E5"/>
    <w:rsid w:val="001C73B2"/>
    <w:rsid w:val="001C78BA"/>
    <w:rsid w:val="001D0614"/>
    <w:rsid w:val="001D0C9E"/>
    <w:rsid w:val="001D2397"/>
    <w:rsid w:val="001D304E"/>
    <w:rsid w:val="001D62C7"/>
    <w:rsid w:val="001E42A9"/>
    <w:rsid w:val="001E4F89"/>
    <w:rsid w:val="001E5612"/>
    <w:rsid w:val="001F0191"/>
    <w:rsid w:val="001F04FE"/>
    <w:rsid w:val="001F0F66"/>
    <w:rsid w:val="001F1066"/>
    <w:rsid w:val="001F1398"/>
    <w:rsid w:val="001F1446"/>
    <w:rsid w:val="001F1B58"/>
    <w:rsid w:val="001F1F6B"/>
    <w:rsid w:val="001F5DA7"/>
    <w:rsid w:val="001F5E11"/>
    <w:rsid w:val="001F73E6"/>
    <w:rsid w:val="0020400E"/>
    <w:rsid w:val="00205AEF"/>
    <w:rsid w:val="00206474"/>
    <w:rsid w:val="00206A22"/>
    <w:rsid w:val="002078C4"/>
    <w:rsid w:val="00207C95"/>
    <w:rsid w:val="00210523"/>
    <w:rsid w:val="00212E02"/>
    <w:rsid w:val="00213995"/>
    <w:rsid w:val="00214C12"/>
    <w:rsid w:val="00215613"/>
    <w:rsid w:val="00216309"/>
    <w:rsid w:val="0022079B"/>
    <w:rsid w:val="0022153F"/>
    <w:rsid w:val="00224386"/>
    <w:rsid w:val="002247B3"/>
    <w:rsid w:val="00225CA7"/>
    <w:rsid w:val="00230C27"/>
    <w:rsid w:val="00231D99"/>
    <w:rsid w:val="00233011"/>
    <w:rsid w:val="00233841"/>
    <w:rsid w:val="00233DE4"/>
    <w:rsid w:val="002356D8"/>
    <w:rsid w:val="00244108"/>
    <w:rsid w:val="00244F9E"/>
    <w:rsid w:val="00246A3E"/>
    <w:rsid w:val="00246AE7"/>
    <w:rsid w:val="00250E78"/>
    <w:rsid w:val="00253913"/>
    <w:rsid w:val="0025417C"/>
    <w:rsid w:val="0025439C"/>
    <w:rsid w:val="002560D7"/>
    <w:rsid w:val="0025667C"/>
    <w:rsid w:val="002603A4"/>
    <w:rsid w:val="002604EE"/>
    <w:rsid w:val="00260815"/>
    <w:rsid w:val="00260CDE"/>
    <w:rsid w:val="00261609"/>
    <w:rsid w:val="00261BC7"/>
    <w:rsid w:val="002674B2"/>
    <w:rsid w:val="002700F4"/>
    <w:rsid w:val="0027301C"/>
    <w:rsid w:val="00274CD5"/>
    <w:rsid w:val="00275C36"/>
    <w:rsid w:val="00276B69"/>
    <w:rsid w:val="002772D0"/>
    <w:rsid w:val="00283B9B"/>
    <w:rsid w:val="00284141"/>
    <w:rsid w:val="00285198"/>
    <w:rsid w:val="00291440"/>
    <w:rsid w:val="00291735"/>
    <w:rsid w:val="0029359E"/>
    <w:rsid w:val="00297521"/>
    <w:rsid w:val="002A2892"/>
    <w:rsid w:val="002A43FE"/>
    <w:rsid w:val="002A5271"/>
    <w:rsid w:val="002B0271"/>
    <w:rsid w:val="002B2811"/>
    <w:rsid w:val="002B4A35"/>
    <w:rsid w:val="002B63F6"/>
    <w:rsid w:val="002B6F2F"/>
    <w:rsid w:val="002C0330"/>
    <w:rsid w:val="002C09A9"/>
    <w:rsid w:val="002C17AE"/>
    <w:rsid w:val="002C3F05"/>
    <w:rsid w:val="002C414F"/>
    <w:rsid w:val="002C5C52"/>
    <w:rsid w:val="002C64A1"/>
    <w:rsid w:val="002D2D06"/>
    <w:rsid w:val="002D4BC7"/>
    <w:rsid w:val="002D62DB"/>
    <w:rsid w:val="002E2F18"/>
    <w:rsid w:val="002E3ED1"/>
    <w:rsid w:val="002E5021"/>
    <w:rsid w:val="002E7144"/>
    <w:rsid w:val="002E7889"/>
    <w:rsid w:val="002E7A80"/>
    <w:rsid w:val="002F0263"/>
    <w:rsid w:val="002F1E89"/>
    <w:rsid w:val="002F27BC"/>
    <w:rsid w:val="002F4769"/>
    <w:rsid w:val="002F64AE"/>
    <w:rsid w:val="003014AC"/>
    <w:rsid w:val="003016D9"/>
    <w:rsid w:val="0030250D"/>
    <w:rsid w:val="00303789"/>
    <w:rsid w:val="003057CE"/>
    <w:rsid w:val="00306924"/>
    <w:rsid w:val="00307F70"/>
    <w:rsid w:val="003106A2"/>
    <w:rsid w:val="00311272"/>
    <w:rsid w:val="00312D24"/>
    <w:rsid w:val="00313825"/>
    <w:rsid w:val="0031470B"/>
    <w:rsid w:val="003150C9"/>
    <w:rsid w:val="0031533D"/>
    <w:rsid w:val="00315FDF"/>
    <w:rsid w:val="00316430"/>
    <w:rsid w:val="0031669B"/>
    <w:rsid w:val="00320ACC"/>
    <w:rsid w:val="00322AF5"/>
    <w:rsid w:val="003235F2"/>
    <w:rsid w:val="00324947"/>
    <w:rsid w:val="00327E05"/>
    <w:rsid w:val="00327FF9"/>
    <w:rsid w:val="00330674"/>
    <w:rsid w:val="00331824"/>
    <w:rsid w:val="003328DB"/>
    <w:rsid w:val="0033551D"/>
    <w:rsid w:val="00335817"/>
    <w:rsid w:val="0033592E"/>
    <w:rsid w:val="003411AB"/>
    <w:rsid w:val="00342AAB"/>
    <w:rsid w:val="0034354F"/>
    <w:rsid w:val="00345854"/>
    <w:rsid w:val="00345C38"/>
    <w:rsid w:val="00347ED6"/>
    <w:rsid w:val="00347F85"/>
    <w:rsid w:val="00350A9A"/>
    <w:rsid w:val="003521AC"/>
    <w:rsid w:val="00353CFF"/>
    <w:rsid w:val="0035647E"/>
    <w:rsid w:val="003565B0"/>
    <w:rsid w:val="00357391"/>
    <w:rsid w:val="00357DA9"/>
    <w:rsid w:val="00357E45"/>
    <w:rsid w:val="00360EEE"/>
    <w:rsid w:val="00364E17"/>
    <w:rsid w:val="003661E7"/>
    <w:rsid w:val="00366E4D"/>
    <w:rsid w:val="00367687"/>
    <w:rsid w:val="00371548"/>
    <w:rsid w:val="003719E6"/>
    <w:rsid w:val="00371B00"/>
    <w:rsid w:val="00371D2C"/>
    <w:rsid w:val="0037245A"/>
    <w:rsid w:val="003727E8"/>
    <w:rsid w:val="00373427"/>
    <w:rsid w:val="00377BE6"/>
    <w:rsid w:val="00380A48"/>
    <w:rsid w:val="00380DBC"/>
    <w:rsid w:val="003819FD"/>
    <w:rsid w:val="00382B9C"/>
    <w:rsid w:val="00383349"/>
    <w:rsid w:val="003838E4"/>
    <w:rsid w:val="0038715A"/>
    <w:rsid w:val="00390AB6"/>
    <w:rsid w:val="003910E1"/>
    <w:rsid w:val="003916BE"/>
    <w:rsid w:val="00391C15"/>
    <w:rsid w:val="00391F18"/>
    <w:rsid w:val="00392766"/>
    <w:rsid w:val="00393EEA"/>
    <w:rsid w:val="003A29FF"/>
    <w:rsid w:val="003A350B"/>
    <w:rsid w:val="003A3784"/>
    <w:rsid w:val="003A552D"/>
    <w:rsid w:val="003A754D"/>
    <w:rsid w:val="003A7762"/>
    <w:rsid w:val="003B19C7"/>
    <w:rsid w:val="003B1D6F"/>
    <w:rsid w:val="003B279B"/>
    <w:rsid w:val="003B40BA"/>
    <w:rsid w:val="003B45D2"/>
    <w:rsid w:val="003B573A"/>
    <w:rsid w:val="003B6594"/>
    <w:rsid w:val="003B733E"/>
    <w:rsid w:val="003B7D21"/>
    <w:rsid w:val="003C189A"/>
    <w:rsid w:val="003C1FBA"/>
    <w:rsid w:val="003C1FD4"/>
    <w:rsid w:val="003C22F1"/>
    <w:rsid w:val="003D0237"/>
    <w:rsid w:val="003D1E9A"/>
    <w:rsid w:val="003D464C"/>
    <w:rsid w:val="003D576F"/>
    <w:rsid w:val="003D74DB"/>
    <w:rsid w:val="003E0243"/>
    <w:rsid w:val="003E0790"/>
    <w:rsid w:val="003E1E66"/>
    <w:rsid w:val="003E30C0"/>
    <w:rsid w:val="003E5589"/>
    <w:rsid w:val="003E6087"/>
    <w:rsid w:val="003E61EB"/>
    <w:rsid w:val="003E6BE6"/>
    <w:rsid w:val="003E7475"/>
    <w:rsid w:val="003F03A8"/>
    <w:rsid w:val="003F06D3"/>
    <w:rsid w:val="003F1703"/>
    <w:rsid w:val="003F1CB5"/>
    <w:rsid w:val="003F2660"/>
    <w:rsid w:val="003F37CD"/>
    <w:rsid w:val="003F3A66"/>
    <w:rsid w:val="003F58C1"/>
    <w:rsid w:val="003F6AF4"/>
    <w:rsid w:val="003F6FBA"/>
    <w:rsid w:val="003F7B87"/>
    <w:rsid w:val="00400515"/>
    <w:rsid w:val="00400985"/>
    <w:rsid w:val="004016F4"/>
    <w:rsid w:val="00412227"/>
    <w:rsid w:val="00412DB2"/>
    <w:rsid w:val="00412E9E"/>
    <w:rsid w:val="00414E95"/>
    <w:rsid w:val="00415D74"/>
    <w:rsid w:val="0041650A"/>
    <w:rsid w:val="0041657B"/>
    <w:rsid w:val="00416903"/>
    <w:rsid w:val="00416979"/>
    <w:rsid w:val="004172FA"/>
    <w:rsid w:val="004176D9"/>
    <w:rsid w:val="00422E5C"/>
    <w:rsid w:val="0042413E"/>
    <w:rsid w:val="00426BB2"/>
    <w:rsid w:val="00431BDF"/>
    <w:rsid w:val="004336DB"/>
    <w:rsid w:val="00434D76"/>
    <w:rsid w:val="00437F12"/>
    <w:rsid w:val="0044129D"/>
    <w:rsid w:val="00443864"/>
    <w:rsid w:val="0044437D"/>
    <w:rsid w:val="004478BD"/>
    <w:rsid w:val="00451DC8"/>
    <w:rsid w:val="0045207A"/>
    <w:rsid w:val="00452B46"/>
    <w:rsid w:val="00452F94"/>
    <w:rsid w:val="00454772"/>
    <w:rsid w:val="00455FCA"/>
    <w:rsid w:val="00457C1D"/>
    <w:rsid w:val="004635A2"/>
    <w:rsid w:val="00465555"/>
    <w:rsid w:val="00465C05"/>
    <w:rsid w:val="00466489"/>
    <w:rsid w:val="004714CE"/>
    <w:rsid w:val="00473E0D"/>
    <w:rsid w:val="00474677"/>
    <w:rsid w:val="004753E0"/>
    <w:rsid w:val="00475628"/>
    <w:rsid w:val="00481CB4"/>
    <w:rsid w:val="00482445"/>
    <w:rsid w:val="00482577"/>
    <w:rsid w:val="00483737"/>
    <w:rsid w:val="004840B8"/>
    <w:rsid w:val="00484818"/>
    <w:rsid w:val="00485A0D"/>
    <w:rsid w:val="004907E9"/>
    <w:rsid w:val="00491AE5"/>
    <w:rsid w:val="0049316D"/>
    <w:rsid w:val="00493287"/>
    <w:rsid w:val="00493B2D"/>
    <w:rsid w:val="0049547E"/>
    <w:rsid w:val="004960EC"/>
    <w:rsid w:val="004A04A0"/>
    <w:rsid w:val="004A0A9B"/>
    <w:rsid w:val="004A22D5"/>
    <w:rsid w:val="004A4DE5"/>
    <w:rsid w:val="004A67AA"/>
    <w:rsid w:val="004A7082"/>
    <w:rsid w:val="004A79CD"/>
    <w:rsid w:val="004A7C57"/>
    <w:rsid w:val="004B4071"/>
    <w:rsid w:val="004B5EED"/>
    <w:rsid w:val="004B6E0C"/>
    <w:rsid w:val="004B7478"/>
    <w:rsid w:val="004C13FA"/>
    <w:rsid w:val="004C28C2"/>
    <w:rsid w:val="004C56AF"/>
    <w:rsid w:val="004C5FEC"/>
    <w:rsid w:val="004C6662"/>
    <w:rsid w:val="004D0E96"/>
    <w:rsid w:val="004D1295"/>
    <w:rsid w:val="004D3ADA"/>
    <w:rsid w:val="004D4B03"/>
    <w:rsid w:val="004D6CD1"/>
    <w:rsid w:val="004D760D"/>
    <w:rsid w:val="004E0709"/>
    <w:rsid w:val="004E1712"/>
    <w:rsid w:val="004E181A"/>
    <w:rsid w:val="004E2E90"/>
    <w:rsid w:val="004E5271"/>
    <w:rsid w:val="004F32FA"/>
    <w:rsid w:val="004F375B"/>
    <w:rsid w:val="004F4C7F"/>
    <w:rsid w:val="004F5E37"/>
    <w:rsid w:val="005009E9"/>
    <w:rsid w:val="00502CE1"/>
    <w:rsid w:val="0050380D"/>
    <w:rsid w:val="005051E1"/>
    <w:rsid w:val="005069AD"/>
    <w:rsid w:val="00506B8C"/>
    <w:rsid w:val="00506CFF"/>
    <w:rsid w:val="005076CE"/>
    <w:rsid w:val="00510993"/>
    <w:rsid w:val="00511FA1"/>
    <w:rsid w:val="00512459"/>
    <w:rsid w:val="005158A1"/>
    <w:rsid w:val="0051652C"/>
    <w:rsid w:val="00517A8B"/>
    <w:rsid w:val="00521E2C"/>
    <w:rsid w:val="005231B4"/>
    <w:rsid w:val="005242DE"/>
    <w:rsid w:val="00524C0F"/>
    <w:rsid w:val="005256C9"/>
    <w:rsid w:val="005263BA"/>
    <w:rsid w:val="005266D4"/>
    <w:rsid w:val="005306DA"/>
    <w:rsid w:val="00531674"/>
    <w:rsid w:val="00532EE5"/>
    <w:rsid w:val="005332ED"/>
    <w:rsid w:val="00533336"/>
    <w:rsid w:val="0053512B"/>
    <w:rsid w:val="00542C11"/>
    <w:rsid w:val="00543BF6"/>
    <w:rsid w:val="005518D4"/>
    <w:rsid w:val="00552582"/>
    <w:rsid w:val="00554945"/>
    <w:rsid w:val="00555D1F"/>
    <w:rsid w:val="00557503"/>
    <w:rsid w:val="005602D6"/>
    <w:rsid w:val="005609E7"/>
    <w:rsid w:val="00561281"/>
    <w:rsid w:val="0056330D"/>
    <w:rsid w:val="00563BE1"/>
    <w:rsid w:val="00563E1E"/>
    <w:rsid w:val="00565105"/>
    <w:rsid w:val="005651E4"/>
    <w:rsid w:val="005658F2"/>
    <w:rsid w:val="00566091"/>
    <w:rsid w:val="00566D03"/>
    <w:rsid w:val="0057191D"/>
    <w:rsid w:val="00577151"/>
    <w:rsid w:val="00582B85"/>
    <w:rsid w:val="00583311"/>
    <w:rsid w:val="00583921"/>
    <w:rsid w:val="0058513C"/>
    <w:rsid w:val="00591DDE"/>
    <w:rsid w:val="00594E07"/>
    <w:rsid w:val="00595724"/>
    <w:rsid w:val="005A278E"/>
    <w:rsid w:val="005A56DF"/>
    <w:rsid w:val="005A5BB0"/>
    <w:rsid w:val="005A6733"/>
    <w:rsid w:val="005A74C9"/>
    <w:rsid w:val="005A7C6E"/>
    <w:rsid w:val="005B1518"/>
    <w:rsid w:val="005B1F33"/>
    <w:rsid w:val="005B4424"/>
    <w:rsid w:val="005B58EE"/>
    <w:rsid w:val="005B6068"/>
    <w:rsid w:val="005B6441"/>
    <w:rsid w:val="005B6F64"/>
    <w:rsid w:val="005C08D2"/>
    <w:rsid w:val="005C4C65"/>
    <w:rsid w:val="005C4D5E"/>
    <w:rsid w:val="005C7E21"/>
    <w:rsid w:val="005D0442"/>
    <w:rsid w:val="005D6758"/>
    <w:rsid w:val="005D7B25"/>
    <w:rsid w:val="005D7D84"/>
    <w:rsid w:val="005E10F8"/>
    <w:rsid w:val="005E3C38"/>
    <w:rsid w:val="005E3D95"/>
    <w:rsid w:val="005E4B0A"/>
    <w:rsid w:val="005E59F3"/>
    <w:rsid w:val="005E6795"/>
    <w:rsid w:val="005E761A"/>
    <w:rsid w:val="005E7E50"/>
    <w:rsid w:val="005F0FEC"/>
    <w:rsid w:val="005F4606"/>
    <w:rsid w:val="005F7296"/>
    <w:rsid w:val="0060104D"/>
    <w:rsid w:val="00602903"/>
    <w:rsid w:val="00603755"/>
    <w:rsid w:val="006045F4"/>
    <w:rsid w:val="00605581"/>
    <w:rsid w:val="00605A0D"/>
    <w:rsid w:val="00606F67"/>
    <w:rsid w:val="00607A7F"/>
    <w:rsid w:val="00610437"/>
    <w:rsid w:val="006112AD"/>
    <w:rsid w:val="006128D3"/>
    <w:rsid w:val="0061348E"/>
    <w:rsid w:val="006135D9"/>
    <w:rsid w:val="00613DD2"/>
    <w:rsid w:val="00614FBC"/>
    <w:rsid w:val="0061794D"/>
    <w:rsid w:val="0062117E"/>
    <w:rsid w:val="00622FD4"/>
    <w:rsid w:val="00625ABE"/>
    <w:rsid w:val="00626878"/>
    <w:rsid w:val="00627359"/>
    <w:rsid w:val="00631C02"/>
    <w:rsid w:val="006333EB"/>
    <w:rsid w:val="006369F4"/>
    <w:rsid w:val="00636D91"/>
    <w:rsid w:val="00641C49"/>
    <w:rsid w:val="00641F59"/>
    <w:rsid w:val="00642613"/>
    <w:rsid w:val="00642C9F"/>
    <w:rsid w:val="00643C6C"/>
    <w:rsid w:val="00644148"/>
    <w:rsid w:val="00644F1A"/>
    <w:rsid w:val="00645C58"/>
    <w:rsid w:val="006473A7"/>
    <w:rsid w:val="00650368"/>
    <w:rsid w:val="0065085B"/>
    <w:rsid w:val="006511E0"/>
    <w:rsid w:val="00652454"/>
    <w:rsid w:val="00653FB4"/>
    <w:rsid w:val="0065752D"/>
    <w:rsid w:val="0066098E"/>
    <w:rsid w:val="006615A8"/>
    <w:rsid w:val="00661A5B"/>
    <w:rsid w:val="006640B5"/>
    <w:rsid w:val="00664228"/>
    <w:rsid w:val="0066595D"/>
    <w:rsid w:val="00671184"/>
    <w:rsid w:val="00672E69"/>
    <w:rsid w:val="00675A2D"/>
    <w:rsid w:val="00675C8A"/>
    <w:rsid w:val="00680F6C"/>
    <w:rsid w:val="0068152D"/>
    <w:rsid w:val="00681BC0"/>
    <w:rsid w:val="00683137"/>
    <w:rsid w:val="00684F45"/>
    <w:rsid w:val="006907D7"/>
    <w:rsid w:val="006916ED"/>
    <w:rsid w:val="00692D0F"/>
    <w:rsid w:val="006A35DD"/>
    <w:rsid w:val="006A4088"/>
    <w:rsid w:val="006A4C44"/>
    <w:rsid w:val="006A5D25"/>
    <w:rsid w:val="006B04C7"/>
    <w:rsid w:val="006B1352"/>
    <w:rsid w:val="006B2281"/>
    <w:rsid w:val="006B4D67"/>
    <w:rsid w:val="006B520F"/>
    <w:rsid w:val="006B53CA"/>
    <w:rsid w:val="006C1905"/>
    <w:rsid w:val="006C4B39"/>
    <w:rsid w:val="006C4C52"/>
    <w:rsid w:val="006C4D16"/>
    <w:rsid w:val="006C5B6A"/>
    <w:rsid w:val="006C60FF"/>
    <w:rsid w:val="006C7675"/>
    <w:rsid w:val="006D4AEB"/>
    <w:rsid w:val="006D552E"/>
    <w:rsid w:val="006D679C"/>
    <w:rsid w:val="006D6B38"/>
    <w:rsid w:val="006D70B2"/>
    <w:rsid w:val="006E263F"/>
    <w:rsid w:val="006E60E8"/>
    <w:rsid w:val="006E667C"/>
    <w:rsid w:val="006E7D33"/>
    <w:rsid w:val="006F197D"/>
    <w:rsid w:val="006F1C28"/>
    <w:rsid w:val="006F3CE1"/>
    <w:rsid w:val="006F5C18"/>
    <w:rsid w:val="00700402"/>
    <w:rsid w:val="0070088C"/>
    <w:rsid w:val="00701A1F"/>
    <w:rsid w:val="007058BD"/>
    <w:rsid w:val="00707123"/>
    <w:rsid w:val="00707F66"/>
    <w:rsid w:val="00711819"/>
    <w:rsid w:val="007127EF"/>
    <w:rsid w:val="00717906"/>
    <w:rsid w:val="007212C8"/>
    <w:rsid w:val="00721CD4"/>
    <w:rsid w:val="00722CD9"/>
    <w:rsid w:val="007257EC"/>
    <w:rsid w:val="007306A9"/>
    <w:rsid w:val="00730ADF"/>
    <w:rsid w:val="00732717"/>
    <w:rsid w:val="0073432D"/>
    <w:rsid w:val="007344CE"/>
    <w:rsid w:val="007355C2"/>
    <w:rsid w:val="007362F0"/>
    <w:rsid w:val="00747120"/>
    <w:rsid w:val="00747271"/>
    <w:rsid w:val="00751DD4"/>
    <w:rsid w:val="00753FF8"/>
    <w:rsid w:val="00754189"/>
    <w:rsid w:val="00756B0B"/>
    <w:rsid w:val="00757060"/>
    <w:rsid w:val="0075785C"/>
    <w:rsid w:val="00760914"/>
    <w:rsid w:val="00762694"/>
    <w:rsid w:val="00765E97"/>
    <w:rsid w:val="0076603F"/>
    <w:rsid w:val="00767BF2"/>
    <w:rsid w:val="00771047"/>
    <w:rsid w:val="0077134D"/>
    <w:rsid w:val="007716BB"/>
    <w:rsid w:val="00772772"/>
    <w:rsid w:val="00772F0A"/>
    <w:rsid w:val="00774D83"/>
    <w:rsid w:val="007765EA"/>
    <w:rsid w:val="00777045"/>
    <w:rsid w:val="0077790D"/>
    <w:rsid w:val="007838D9"/>
    <w:rsid w:val="00785A35"/>
    <w:rsid w:val="00790FA3"/>
    <w:rsid w:val="007911FB"/>
    <w:rsid w:val="00792C98"/>
    <w:rsid w:val="00794000"/>
    <w:rsid w:val="00794CB1"/>
    <w:rsid w:val="00794EBE"/>
    <w:rsid w:val="00795275"/>
    <w:rsid w:val="007971A5"/>
    <w:rsid w:val="007A3927"/>
    <w:rsid w:val="007A3B3F"/>
    <w:rsid w:val="007A47CC"/>
    <w:rsid w:val="007A576F"/>
    <w:rsid w:val="007B1CDC"/>
    <w:rsid w:val="007B2CCF"/>
    <w:rsid w:val="007B53D4"/>
    <w:rsid w:val="007B5A11"/>
    <w:rsid w:val="007B6BF8"/>
    <w:rsid w:val="007C081D"/>
    <w:rsid w:val="007C0AD9"/>
    <w:rsid w:val="007C26EB"/>
    <w:rsid w:val="007C3912"/>
    <w:rsid w:val="007D158C"/>
    <w:rsid w:val="007D4177"/>
    <w:rsid w:val="007D47A6"/>
    <w:rsid w:val="007D5566"/>
    <w:rsid w:val="007D70F9"/>
    <w:rsid w:val="007D7AA8"/>
    <w:rsid w:val="007E00AE"/>
    <w:rsid w:val="007E13AE"/>
    <w:rsid w:val="007E2E49"/>
    <w:rsid w:val="007E370A"/>
    <w:rsid w:val="007E3DBB"/>
    <w:rsid w:val="007E6C98"/>
    <w:rsid w:val="007F069E"/>
    <w:rsid w:val="007F1BD0"/>
    <w:rsid w:val="007F1E98"/>
    <w:rsid w:val="007F32EC"/>
    <w:rsid w:val="007F46D3"/>
    <w:rsid w:val="007F51C4"/>
    <w:rsid w:val="007F67C1"/>
    <w:rsid w:val="00801BEB"/>
    <w:rsid w:val="0080475F"/>
    <w:rsid w:val="00804A1C"/>
    <w:rsid w:val="00810097"/>
    <w:rsid w:val="008106D1"/>
    <w:rsid w:val="0081122A"/>
    <w:rsid w:val="00812FDA"/>
    <w:rsid w:val="00814384"/>
    <w:rsid w:val="00814C22"/>
    <w:rsid w:val="0081589F"/>
    <w:rsid w:val="00817347"/>
    <w:rsid w:val="0081769B"/>
    <w:rsid w:val="008211E4"/>
    <w:rsid w:val="008227DA"/>
    <w:rsid w:val="00822CB8"/>
    <w:rsid w:val="008274ED"/>
    <w:rsid w:val="00831840"/>
    <w:rsid w:val="00832B80"/>
    <w:rsid w:val="0083560A"/>
    <w:rsid w:val="00836955"/>
    <w:rsid w:val="00837836"/>
    <w:rsid w:val="008409F6"/>
    <w:rsid w:val="00840C1A"/>
    <w:rsid w:val="008425D9"/>
    <w:rsid w:val="0084501E"/>
    <w:rsid w:val="008534A1"/>
    <w:rsid w:val="00860295"/>
    <w:rsid w:val="008603E5"/>
    <w:rsid w:val="008628E3"/>
    <w:rsid w:val="008635F1"/>
    <w:rsid w:val="008651FA"/>
    <w:rsid w:val="0086654E"/>
    <w:rsid w:val="0087124B"/>
    <w:rsid w:val="00875F4C"/>
    <w:rsid w:val="0087755C"/>
    <w:rsid w:val="008808BD"/>
    <w:rsid w:val="00881674"/>
    <w:rsid w:val="0088309E"/>
    <w:rsid w:val="008837EC"/>
    <w:rsid w:val="00884F85"/>
    <w:rsid w:val="0089252C"/>
    <w:rsid w:val="008926FD"/>
    <w:rsid w:val="00893BA8"/>
    <w:rsid w:val="00897E6F"/>
    <w:rsid w:val="008A212E"/>
    <w:rsid w:val="008A2A3F"/>
    <w:rsid w:val="008A3BD0"/>
    <w:rsid w:val="008A453B"/>
    <w:rsid w:val="008B49E8"/>
    <w:rsid w:val="008B6A7F"/>
    <w:rsid w:val="008B6F94"/>
    <w:rsid w:val="008B7DA5"/>
    <w:rsid w:val="008C1C60"/>
    <w:rsid w:val="008C1C79"/>
    <w:rsid w:val="008C1E34"/>
    <w:rsid w:val="008C4725"/>
    <w:rsid w:val="008C5BDA"/>
    <w:rsid w:val="008D1DD3"/>
    <w:rsid w:val="008D24CD"/>
    <w:rsid w:val="008D3E65"/>
    <w:rsid w:val="008D4C9E"/>
    <w:rsid w:val="008D6444"/>
    <w:rsid w:val="008D69C8"/>
    <w:rsid w:val="008E0583"/>
    <w:rsid w:val="008E209B"/>
    <w:rsid w:val="008E27B5"/>
    <w:rsid w:val="008E6FEC"/>
    <w:rsid w:val="008E72BC"/>
    <w:rsid w:val="008E7B32"/>
    <w:rsid w:val="008F0D0F"/>
    <w:rsid w:val="008F106E"/>
    <w:rsid w:val="008F5C7C"/>
    <w:rsid w:val="008F603E"/>
    <w:rsid w:val="008F6667"/>
    <w:rsid w:val="008F76B7"/>
    <w:rsid w:val="0090052F"/>
    <w:rsid w:val="00907233"/>
    <w:rsid w:val="00907E34"/>
    <w:rsid w:val="00910EF5"/>
    <w:rsid w:val="00911F2C"/>
    <w:rsid w:val="00912286"/>
    <w:rsid w:val="009136F2"/>
    <w:rsid w:val="00914734"/>
    <w:rsid w:val="00916BA1"/>
    <w:rsid w:val="00917B00"/>
    <w:rsid w:val="00922759"/>
    <w:rsid w:val="009239BE"/>
    <w:rsid w:val="0092719B"/>
    <w:rsid w:val="00927AD0"/>
    <w:rsid w:val="00931F87"/>
    <w:rsid w:val="009333A9"/>
    <w:rsid w:val="009339E3"/>
    <w:rsid w:val="009364B6"/>
    <w:rsid w:val="00936829"/>
    <w:rsid w:val="009377EE"/>
    <w:rsid w:val="00940CBB"/>
    <w:rsid w:val="00942A75"/>
    <w:rsid w:val="00943715"/>
    <w:rsid w:val="0094569E"/>
    <w:rsid w:val="0095375D"/>
    <w:rsid w:val="00954E12"/>
    <w:rsid w:val="00955325"/>
    <w:rsid w:val="00960BEF"/>
    <w:rsid w:val="00961229"/>
    <w:rsid w:val="0096264F"/>
    <w:rsid w:val="00962C15"/>
    <w:rsid w:val="0096378F"/>
    <w:rsid w:val="00965386"/>
    <w:rsid w:val="009714F0"/>
    <w:rsid w:val="00971CDD"/>
    <w:rsid w:val="00971D69"/>
    <w:rsid w:val="00972592"/>
    <w:rsid w:val="00972CD6"/>
    <w:rsid w:val="0097506C"/>
    <w:rsid w:val="00980505"/>
    <w:rsid w:val="009809EA"/>
    <w:rsid w:val="009814D1"/>
    <w:rsid w:val="00981D00"/>
    <w:rsid w:val="00982E24"/>
    <w:rsid w:val="00984386"/>
    <w:rsid w:val="009927CF"/>
    <w:rsid w:val="00992C6F"/>
    <w:rsid w:val="00993820"/>
    <w:rsid w:val="00995FE8"/>
    <w:rsid w:val="009972BD"/>
    <w:rsid w:val="009A10B6"/>
    <w:rsid w:val="009A25EA"/>
    <w:rsid w:val="009A6AA1"/>
    <w:rsid w:val="009A6B60"/>
    <w:rsid w:val="009A74EE"/>
    <w:rsid w:val="009A7543"/>
    <w:rsid w:val="009A7F8C"/>
    <w:rsid w:val="009B33C0"/>
    <w:rsid w:val="009B4C95"/>
    <w:rsid w:val="009B4DE9"/>
    <w:rsid w:val="009C107B"/>
    <w:rsid w:val="009D0C96"/>
    <w:rsid w:val="009D5132"/>
    <w:rsid w:val="009D57C4"/>
    <w:rsid w:val="009D73D6"/>
    <w:rsid w:val="009E0361"/>
    <w:rsid w:val="009E1ED9"/>
    <w:rsid w:val="009E207B"/>
    <w:rsid w:val="009E2684"/>
    <w:rsid w:val="009E54B8"/>
    <w:rsid w:val="009E600F"/>
    <w:rsid w:val="009E62FC"/>
    <w:rsid w:val="009E6B3C"/>
    <w:rsid w:val="009E767D"/>
    <w:rsid w:val="009F0988"/>
    <w:rsid w:val="009F1D0B"/>
    <w:rsid w:val="009F3432"/>
    <w:rsid w:val="009F3E5C"/>
    <w:rsid w:val="009F487D"/>
    <w:rsid w:val="009F51C2"/>
    <w:rsid w:val="009F5763"/>
    <w:rsid w:val="009F6E2C"/>
    <w:rsid w:val="00A00DEF"/>
    <w:rsid w:val="00A02CE5"/>
    <w:rsid w:val="00A04E53"/>
    <w:rsid w:val="00A05651"/>
    <w:rsid w:val="00A12B44"/>
    <w:rsid w:val="00A14B11"/>
    <w:rsid w:val="00A16CAE"/>
    <w:rsid w:val="00A201F5"/>
    <w:rsid w:val="00A211D9"/>
    <w:rsid w:val="00A21CAF"/>
    <w:rsid w:val="00A2255E"/>
    <w:rsid w:val="00A23052"/>
    <w:rsid w:val="00A26407"/>
    <w:rsid w:val="00A26577"/>
    <w:rsid w:val="00A27D7F"/>
    <w:rsid w:val="00A27F5E"/>
    <w:rsid w:val="00A312D3"/>
    <w:rsid w:val="00A313AD"/>
    <w:rsid w:val="00A323A3"/>
    <w:rsid w:val="00A34BE3"/>
    <w:rsid w:val="00A35D25"/>
    <w:rsid w:val="00A367A0"/>
    <w:rsid w:val="00A37A34"/>
    <w:rsid w:val="00A4154C"/>
    <w:rsid w:val="00A448DD"/>
    <w:rsid w:val="00A46F1F"/>
    <w:rsid w:val="00A50252"/>
    <w:rsid w:val="00A52559"/>
    <w:rsid w:val="00A52AC7"/>
    <w:rsid w:val="00A53335"/>
    <w:rsid w:val="00A537FA"/>
    <w:rsid w:val="00A56800"/>
    <w:rsid w:val="00A637D4"/>
    <w:rsid w:val="00A653B1"/>
    <w:rsid w:val="00A65EB4"/>
    <w:rsid w:val="00A67104"/>
    <w:rsid w:val="00A67449"/>
    <w:rsid w:val="00A71726"/>
    <w:rsid w:val="00A73CCA"/>
    <w:rsid w:val="00A762B9"/>
    <w:rsid w:val="00A7717D"/>
    <w:rsid w:val="00A81023"/>
    <w:rsid w:val="00A82032"/>
    <w:rsid w:val="00A83799"/>
    <w:rsid w:val="00A837D8"/>
    <w:rsid w:val="00A83DC2"/>
    <w:rsid w:val="00A849A1"/>
    <w:rsid w:val="00A87B8E"/>
    <w:rsid w:val="00A9031B"/>
    <w:rsid w:val="00A935E1"/>
    <w:rsid w:val="00AA6439"/>
    <w:rsid w:val="00AB131E"/>
    <w:rsid w:val="00AB2032"/>
    <w:rsid w:val="00AB33D5"/>
    <w:rsid w:val="00AB5AF4"/>
    <w:rsid w:val="00AC6987"/>
    <w:rsid w:val="00AC776C"/>
    <w:rsid w:val="00AC7C3E"/>
    <w:rsid w:val="00AD5217"/>
    <w:rsid w:val="00AD66DF"/>
    <w:rsid w:val="00AE0259"/>
    <w:rsid w:val="00AE16F2"/>
    <w:rsid w:val="00AE1E40"/>
    <w:rsid w:val="00AE316B"/>
    <w:rsid w:val="00AE3965"/>
    <w:rsid w:val="00AE543E"/>
    <w:rsid w:val="00AF15E4"/>
    <w:rsid w:val="00AF1F5D"/>
    <w:rsid w:val="00AF2742"/>
    <w:rsid w:val="00AF2C9B"/>
    <w:rsid w:val="00AF34BC"/>
    <w:rsid w:val="00AF4AEB"/>
    <w:rsid w:val="00AF554A"/>
    <w:rsid w:val="00B0645C"/>
    <w:rsid w:val="00B06FCC"/>
    <w:rsid w:val="00B077B2"/>
    <w:rsid w:val="00B07B23"/>
    <w:rsid w:val="00B145AA"/>
    <w:rsid w:val="00B22572"/>
    <w:rsid w:val="00B23376"/>
    <w:rsid w:val="00B241B8"/>
    <w:rsid w:val="00B26A29"/>
    <w:rsid w:val="00B26A76"/>
    <w:rsid w:val="00B32A16"/>
    <w:rsid w:val="00B34170"/>
    <w:rsid w:val="00B37C5E"/>
    <w:rsid w:val="00B40B33"/>
    <w:rsid w:val="00B42939"/>
    <w:rsid w:val="00B437B0"/>
    <w:rsid w:val="00B4575D"/>
    <w:rsid w:val="00B46E95"/>
    <w:rsid w:val="00B51514"/>
    <w:rsid w:val="00B5363D"/>
    <w:rsid w:val="00B53BF0"/>
    <w:rsid w:val="00B54C5F"/>
    <w:rsid w:val="00B5520D"/>
    <w:rsid w:val="00B6183E"/>
    <w:rsid w:val="00B65332"/>
    <w:rsid w:val="00B65B0B"/>
    <w:rsid w:val="00B664FD"/>
    <w:rsid w:val="00B726B1"/>
    <w:rsid w:val="00B72D6C"/>
    <w:rsid w:val="00B74B98"/>
    <w:rsid w:val="00B77A20"/>
    <w:rsid w:val="00B801B3"/>
    <w:rsid w:val="00B82307"/>
    <w:rsid w:val="00B82658"/>
    <w:rsid w:val="00B83A26"/>
    <w:rsid w:val="00B87350"/>
    <w:rsid w:val="00B9137D"/>
    <w:rsid w:val="00B914F8"/>
    <w:rsid w:val="00B92971"/>
    <w:rsid w:val="00B94248"/>
    <w:rsid w:val="00B95D04"/>
    <w:rsid w:val="00B96AF4"/>
    <w:rsid w:val="00B97569"/>
    <w:rsid w:val="00BA01CB"/>
    <w:rsid w:val="00BA326F"/>
    <w:rsid w:val="00BA3AFA"/>
    <w:rsid w:val="00BA3FFF"/>
    <w:rsid w:val="00BA787E"/>
    <w:rsid w:val="00BB0E0A"/>
    <w:rsid w:val="00BB240F"/>
    <w:rsid w:val="00BB7624"/>
    <w:rsid w:val="00BC1188"/>
    <w:rsid w:val="00BC1CF9"/>
    <w:rsid w:val="00BC42A7"/>
    <w:rsid w:val="00BC5E82"/>
    <w:rsid w:val="00BC6309"/>
    <w:rsid w:val="00BC7004"/>
    <w:rsid w:val="00BC7019"/>
    <w:rsid w:val="00BD253E"/>
    <w:rsid w:val="00BD5699"/>
    <w:rsid w:val="00BD5DD1"/>
    <w:rsid w:val="00BD618A"/>
    <w:rsid w:val="00BE0A10"/>
    <w:rsid w:val="00BE2CDE"/>
    <w:rsid w:val="00BE3050"/>
    <w:rsid w:val="00BE4281"/>
    <w:rsid w:val="00BE4B04"/>
    <w:rsid w:val="00BE530E"/>
    <w:rsid w:val="00BE5479"/>
    <w:rsid w:val="00BE666B"/>
    <w:rsid w:val="00BE6A97"/>
    <w:rsid w:val="00BE6ECF"/>
    <w:rsid w:val="00BF0B3B"/>
    <w:rsid w:val="00BF35A2"/>
    <w:rsid w:val="00BF5100"/>
    <w:rsid w:val="00BF7437"/>
    <w:rsid w:val="00C0647E"/>
    <w:rsid w:val="00C0795D"/>
    <w:rsid w:val="00C13154"/>
    <w:rsid w:val="00C16235"/>
    <w:rsid w:val="00C2072C"/>
    <w:rsid w:val="00C2204D"/>
    <w:rsid w:val="00C2317C"/>
    <w:rsid w:val="00C251A6"/>
    <w:rsid w:val="00C256AE"/>
    <w:rsid w:val="00C26FC8"/>
    <w:rsid w:val="00C31A22"/>
    <w:rsid w:val="00C31C1D"/>
    <w:rsid w:val="00C3405F"/>
    <w:rsid w:val="00C34569"/>
    <w:rsid w:val="00C34AC3"/>
    <w:rsid w:val="00C36ADF"/>
    <w:rsid w:val="00C4545A"/>
    <w:rsid w:val="00C477FC"/>
    <w:rsid w:val="00C47D34"/>
    <w:rsid w:val="00C5084A"/>
    <w:rsid w:val="00C5189C"/>
    <w:rsid w:val="00C51995"/>
    <w:rsid w:val="00C52C35"/>
    <w:rsid w:val="00C53D25"/>
    <w:rsid w:val="00C53D6C"/>
    <w:rsid w:val="00C55F1D"/>
    <w:rsid w:val="00C60E3F"/>
    <w:rsid w:val="00C62D4F"/>
    <w:rsid w:val="00C646C0"/>
    <w:rsid w:val="00C7096A"/>
    <w:rsid w:val="00C70C54"/>
    <w:rsid w:val="00C74073"/>
    <w:rsid w:val="00C7433B"/>
    <w:rsid w:val="00C81363"/>
    <w:rsid w:val="00C846A5"/>
    <w:rsid w:val="00C853A8"/>
    <w:rsid w:val="00C86414"/>
    <w:rsid w:val="00C91F89"/>
    <w:rsid w:val="00C94623"/>
    <w:rsid w:val="00CA0CE0"/>
    <w:rsid w:val="00CA25B8"/>
    <w:rsid w:val="00CA3CED"/>
    <w:rsid w:val="00CA41AC"/>
    <w:rsid w:val="00CA7CE2"/>
    <w:rsid w:val="00CA7DF8"/>
    <w:rsid w:val="00CB0D93"/>
    <w:rsid w:val="00CB4035"/>
    <w:rsid w:val="00CB6B7E"/>
    <w:rsid w:val="00CB6E92"/>
    <w:rsid w:val="00CB6E9F"/>
    <w:rsid w:val="00CC1B8B"/>
    <w:rsid w:val="00CC1FEB"/>
    <w:rsid w:val="00CC214A"/>
    <w:rsid w:val="00CC370F"/>
    <w:rsid w:val="00CC4ABF"/>
    <w:rsid w:val="00CC4D24"/>
    <w:rsid w:val="00CC5337"/>
    <w:rsid w:val="00CC673C"/>
    <w:rsid w:val="00CC688F"/>
    <w:rsid w:val="00CC7FC9"/>
    <w:rsid w:val="00CD1331"/>
    <w:rsid w:val="00CD1F5B"/>
    <w:rsid w:val="00CD587A"/>
    <w:rsid w:val="00CE1E06"/>
    <w:rsid w:val="00CE203A"/>
    <w:rsid w:val="00CE226F"/>
    <w:rsid w:val="00CE2735"/>
    <w:rsid w:val="00CE3295"/>
    <w:rsid w:val="00CE32D1"/>
    <w:rsid w:val="00CE5B81"/>
    <w:rsid w:val="00CE68CD"/>
    <w:rsid w:val="00CE6EDF"/>
    <w:rsid w:val="00CE7137"/>
    <w:rsid w:val="00CF0928"/>
    <w:rsid w:val="00CF33CE"/>
    <w:rsid w:val="00CF3811"/>
    <w:rsid w:val="00CF5797"/>
    <w:rsid w:val="00CF7822"/>
    <w:rsid w:val="00D01BD5"/>
    <w:rsid w:val="00D038A8"/>
    <w:rsid w:val="00D07BAD"/>
    <w:rsid w:val="00D12854"/>
    <w:rsid w:val="00D137A7"/>
    <w:rsid w:val="00D14A0D"/>
    <w:rsid w:val="00D16C89"/>
    <w:rsid w:val="00D21F0F"/>
    <w:rsid w:val="00D236A4"/>
    <w:rsid w:val="00D2726E"/>
    <w:rsid w:val="00D2783A"/>
    <w:rsid w:val="00D27B04"/>
    <w:rsid w:val="00D30943"/>
    <w:rsid w:val="00D30CF5"/>
    <w:rsid w:val="00D31A10"/>
    <w:rsid w:val="00D31A94"/>
    <w:rsid w:val="00D324F5"/>
    <w:rsid w:val="00D32BB7"/>
    <w:rsid w:val="00D34ACE"/>
    <w:rsid w:val="00D35742"/>
    <w:rsid w:val="00D36829"/>
    <w:rsid w:val="00D405B6"/>
    <w:rsid w:val="00D4100B"/>
    <w:rsid w:val="00D411CE"/>
    <w:rsid w:val="00D45C52"/>
    <w:rsid w:val="00D46CA2"/>
    <w:rsid w:val="00D527E8"/>
    <w:rsid w:val="00D555DE"/>
    <w:rsid w:val="00D55E76"/>
    <w:rsid w:val="00D61826"/>
    <w:rsid w:val="00D67A3E"/>
    <w:rsid w:val="00D67FB1"/>
    <w:rsid w:val="00D712D8"/>
    <w:rsid w:val="00D72548"/>
    <w:rsid w:val="00D72B73"/>
    <w:rsid w:val="00D7353E"/>
    <w:rsid w:val="00D74248"/>
    <w:rsid w:val="00D754E7"/>
    <w:rsid w:val="00D7564E"/>
    <w:rsid w:val="00D76CA4"/>
    <w:rsid w:val="00D77805"/>
    <w:rsid w:val="00D77CDF"/>
    <w:rsid w:val="00D809EB"/>
    <w:rsid w:val="00D85BC4"/>
    <w:rsid w:val="00D8655D"/>
    <w:rsid w:val="00D86D63"/>
    <w:rsid w:val="00D903F2"/>
    <w:rsid w:val="00D911BA"/>
    <w:rsid w:val="00D9484E"/>
    <w:rsid w:val="00D95F8A"/>
    <w:rsid w:val="00D962AE"/>
    <w:rsid w:val="00D96348"/>
    <w:rsid w:val="00D97A22"/>
    <w:rsid w:val="00DA1FE1"/>
    <w:rsid w:val="00DA3F47"/>
    <w:rsid w:val="00DB7757"/>
    <w:rsid w:val="00DC0AAC"/>
    <w:rsid w:val="00DC45DE"/>
    <w:rsid w:val="00DC6379"/>
    <w:rsid w:val="00DC7B89"/>
    <w:rsid w:val="00DD0FA7"/>
    <w:rsid w:val="00DD5690"/>
    <w:rsid w:val="00DD6115"/>
    <w:rsid w:val="00DD618A"/>
    <w:rsid w:val="00DD7AD6"/>
    <w:rsid w:val="00DE1EE4"/>
    <w:rsid w:val="00DE48BE"/>
    <w:rsid w:val="00DE70A2"/>
    <w:rsid w:val="00DF4874"/>
    <w:rsid w:val="00DF6158"/>
    <w:rsid w:val="00DF7950"/>
    <w:rsid w:val="00E00A77"/>
    <w:rsid w:val="00E018B9"/>
    <w:rsid w:val="00E051BD"/>
    <w:rsid w:val="00E10B46"/>
    <w:rsid w:val="00E10BB2"/>
    <w:rsid w:val="00E11915"/>
    <w:rsid w:val="00E12F8A"/>
    <w:rsid w:val="00E1505F"/>
    <w:rsid w:val="00E153CA"/>
    <w:rsid w:val="00E16795"/>
    <w:rsid w:val="00E20E89"/>
    <w:rsid w:val="00E22BE0"/>
    <w:rsid w:val="00E2623C"/>
    <w:rsid w:val="00E27E15"/>
    <w:rsid w:val="00E3019A"/>
    <w:rsid w:val="00E31032"/>
    <w:rsid w:val="00E31754"/>
    <w:rsid w:val="00E32B08"/>
    <w:rsid w:val="00E349C3"/>
    <w:rsid w:val="00E4164D"/>
    <w:rsid w:val="00E504D6"/>
    <w:rsid w:val="00E50A67"/>
    <w:rsid w:val="00E51E7E"/>
    <w:rsid w:val="00E53317"/>
    <w:rsid w:val="00E53410"/>
    <w:rsid w:val="00E557E2"/>
    <w:rsid w:val="00E55E1C"/>
    <w:rsid w:val="00E56BC8"/>
    <w:rsid w:val="00E5752B"/>
    <w:rsid w:val="00E57F98"/>
    <w:rsid w:val="00E63CC6"/>
    <w:rsid w:val="00E640CF"/>
    <w:rsid w:val="00E644F1"/>
    <w:rsid w:val="00E65A73"/>
    <w:rsid w:val="00E66359"/>
    <w:rsid w:val="00E66398"/>
    <w:rsid w:val="00E66B97"/>
    <w:rsid w:val="00E67011"/>
    <w:rsid w:val="00E718ED"/>
    <w:rsid w:val="00E76529"/>
    <w:rsid w:val="00E76EF7"/>
    <w:rsid w:val="00E8121D"/>
    <w:rsid w:val="00E85EB7"/>
    <w:rsid w:val="00E86661"/>
    <w:rsid w:val="00E906C7"/>
    <w:rsid w:val="00E91BC2"/>
    <w:rsid w:val="00EA191A"/>
    <w:rsid w:val="00EA2EB2"/>
    <w:rsid w:val="00EA4E6F"/>
    <w:rsid w:val="00EA6BA6"/>
    <w:rsid w:val="00EB04C4"/>
    <w:rsid w:val="00EB2002"/>
    <w:rsid w:val="00EB2452"/>
    <w:rsid w:val="00EB3099"/>
    <w:rsid w:val="00EB4EA2"/>
    <w:rsid w:val="00EB58D2"/>
    <w:rsid w:val="00EB6B8B"/>
    <w:rsid w:val="00EB7F1A"/>
    <w:rsid w:val="00EC0FF0"/>
    <w:rsid w:val="00EC2EBC"/>
    <w:rsid w:val="00EC30DD"/>
    <w:rsid w:val="00EC3208"/>
    <w:rsid w:val="00EC334C"/>
    <w:rsid w:val="00EC39A6"/>
    <w:rsid w:val="00EC3E1D"/>
    <w:rsid w:val="00EC4D68"/>
    <w:rsid w:val="00EC5342"/>
    <w:rsid w:val="00EC74CD"/>
    <w:rsid w:val="00EC7CF9"/>
    <w:rsid w:val="00ED0D3F"/>
    <w:rsid w:val="00ED0FD0"/>
    <w:rsid w:val="00ED13E4"/>
    <w:rsid w:val="00ED17F7"/>
    <w:rsid w:val="00ED20F5"/>
    <w:rsid w:val="00ED4AC8"/>
    <w:rsid w:val="00ED4B67"/>
    <w:rsid w:val="00ED5F2C"/>
    <w:rsid w:val="00ED6490"/>
    <w:rsid w:val="00ED6CEA"/>
    <w:rsid w:val="00ED6FAF"/>
    <w:rsid w:val="00EE094F"/>
    <w:rsid w:val="00EE4E42"/>
    <w:rsid w:val="00EE628A"/>
    <w:rsid w:val="00EE6478"/>
    <w:rsid w:val="00EE6EBA"/>
    <w:rsid w:val="00EF2C5E"/>
    <w:rsid w:val="00EF300B"/>
    <w:rsid w:val="00EF3533"/>
    <w:rsid w:val="00EF50B4"/>
    <w:rsid w:val="00EF6B63"/>
    <w:rsid w:val="00F02BFE"/>
    <w:rsid w:val="00F03114"/>
    <w:rsid w:val="00F0484F"/>
    <w:rsid w:val="00F049BC"/>
    <w:rsid w:val="00F07B0F"/>
    <w:rsid w:val="00F12789"/>
    <w:rsid w:val="00F16604"/>
    <w:rsid w:val="00F16C09"/>
    <w:rsid w:val="00F200A7"/>
    <w:rsid w:val="00F21A28"/>
    <w:rsid w:val="00F22D4B"/>
    <w:rsid w:val="00F2518C"/>
    <w:rsid w:val="00F255B1"/>
    <w:rsid w:val="00F2614E"/>
    <w:rsid w:val="00F269C8"/>
    <w:rsid w:val="00F26DC2"/>
    <w:rsid w:val="00F2749D"/>
    <w:rsid w:val="00F31B39"/>
    <w:rsid w:val="00F31F46"/>
    <w:rsid w:val="00F32912"/>
    <w:rsid w:val="00F33E8F"/>
    <w:rsid w:val="00F343C5"/>
    <w:rsid w:val="00F423A6"/>
    <w:rsid w:val="00F428D1"/>
    <w:rsid w:val="00F42A23"/>
    <w:rsid w:val="00F42DDA"/>
    <w:rsid w:val="00F43B93"/>
    <w:rsid w:val="00F500BC"/>
    <w:rsid w:val="00F501D2"/>
    <w:rsid w:val="00F51275"/>
    <w:rsid w:val="00F52A8D"/>
    <w:rsid w:val="00F52E75"/>
    <w:rsid w:val="00F535FE"/>
    <w:rsid w:val="00F54B9C"/>
    <w:rsid w:val="00F56BA7"/>
    <w:rsid w:val="00F637C2"/>
    <w:rsid w:val="00F64C35"/>
    <w:rsid w:val="00F70B8A"/>
    <w:rsid w:val="00F715A5"/>
    <w:rsid w:val="00F7165E"/>
    <w:rsid w:val="00F76BD6"/>
    <w:rsid w:val="00F77155"/>
    <w:rsid w:val="00F810C5"/>
    <w:rsid w:val="00F811CC"/>
    <w:rsid w:val="00F812D2"/>
    <w:rsid w:val="00F81817"/>
    <w:rsid w:val="00F82DDB"/>
    <w:rsid w:val="00F83F0B"/>
    <w:rsid w:val="00F85CEE"/>
    <w:rsid w:val="00F91350"/>
    <w:rsid w:val="00F9257E"/>
    <w:rsid w:val="00F92F47"/>
    <w:rsid w:val="00F94298"/>
    <w:rsid w:val="00F945D2"/>
    <w:rsid w:val="00F95816"/>
    <w:rsid w:val="00F95B9A"/>
    <w:rsid w:val="00F95F56"/>
    <w:rsid w:val="00FA1071"/>
    <w:rsid w:val="00FA1631"/>
    <w:rsid w:val="00FA417B"/>
    <w:rsid w:val="00FA41CF"/>
    <w:rsid w:val="00FA6180"/>
    <w:rsid w:val="00FB0DA7"/>
    <w:rsid w:val="00FB2B33"/>
    <w:rsid w:val="00FB3273"/>
    <w:rsid w:val="00FB45E8"/>
    <w:rsid w:val="00FB5194"/>
    <w:rsid w:val="00FB7816"/>
    <w:rsid w:val="00FC4D4C"/>
    <w:rsid w:val="00FC6A03"/>
    <w:rsid w:val="00FD5681"/>
    <w:rsid w:val="00FD72B2"/>
    <w:rsid w:val="00FD738A"/>
    <w:rsid w:val="00FE0A09"/>
    <w:rsid w:val="00FE0F1B"/>
    <w:rsid w:val="00FE2888"/>
    <w:rsid w:val="00FE2DF3"/>
    <w:rsid w:val="00FE3113"/>
    <w:rsid w:val="00FE5620"/>
    <w:rsid w:val="00FE640C"/>
    <w:rsid w:val="00FF2E71"/>
    <w:rsid w:val="00FF50C6"/>
    <w:rsid w:val="00FF6BB0"/>
    <w:rsid w:val="00FF703B"/>
    <w:rsid w:val="0201265A"/>
    <w:rsid w:val="026D6540"/>
    <w:rsid w:val="02950F1F"/>
    <w:rsid w:val="03736F80"/>
    <w:rsid w:val="03DDAF93"/>
    <w:rsid w:val="04417F74"/>
    <w:rsid w:val="0443DBA3"/>
    <w:rsid w:val="0471E85B"/>
    <w:rsid w:val="05D0B915"/>
    <w:rsid w:val="063346EC"/>
    <w:rsid w:val="074B5A12"/>
    <w:rsid w:val="07877504"/>
    <w:rsid w:val="093B8748"/>
    <w:rsid w:val="0B2EDE92"/>
    <w:rsid w:val="0B9742A9"/>
    <w:rsid w:val="0BD57167"/>
    <w:rsid w:val="0BE84C6E"/>
    <w:rsid w:val="0C887B66"/>
    <w:rsid w:val="0CE6DE83"/>
    <w:rsid w:val="0CF60D8D"/>
    <w:rsid w:val="0D023B3A"/>
    <w:rsid w:val="0D0AAA8A"/>
    <w:rsid w:val="0D413417"/>
    <w:rsid w:val="0D9300DB"/>
    <w:rsid w:val="0DEE7897"/>
    <w:rsid w:val="0DF7FCC2"/>
    <w:rsid w:val="0E0CA439"/>
    <w:rsid w:val="0E24D3D6"/>
    <w:rsid w:val="0E37D205"/>
    <w:rsid w:val="0E861B96"/>
    <w:rsid w:val="0EB48445"/>
    <w:rsid w:val="0F1BBB91"/>
    <w:rsid w:val="0F7194BD"/>
    <w:rsid w:val="0F830BED"/>
    <w:rsid w:val="1084C3A9"/>
    <w:rsid w:val="112C23E3"/>
    <w:rsid w:val="114B40DE"/>
    <w:rsid w:val="11DE9471"/>
    <w:rsid w:val="12D8515F"/>
    <w:rsid w:val="13303C30"/>
    <w:rsid w:val="1504A969"/>
    <w:rsid w:val="16090E55"/>
    <w:rsid w:val="165C8F08"/>
    <w:rsid w:val="168E41A3"/>
    <w:rsid w:val="16CB291F"/>
    <w:rsid w:val="16CE0990"/>
    <w:rsid w:val="177EEC44"/>
    <w:rsid w:val="18293DA0"/>
    <w:rsid w:val="1858B5D4"/>
    <w:rsid w:val="1894D33B"/>
    <w:rsid w:val="190D1B22"/>
    <w:rsid w:val="1A258A46"/>
    <w:rsid w:val="1A7FA1A1"/>
    <w:rsid w:val="1AB702E8"/>
    <w:rsid w:val="1AE3FC83"/>
    <w:rsid w:val="1AE9BFF0"/>
    <w:rsid w:val="1B07F3CB"/>
    <w:rsid w:val="1B1C140A"/>
    <w:rsid w:val="1B7E6C13"/>
    <w:rsid w:val="1B8099BC"/>
    <w:rsid w:val="1C195999"/>
    <w:rsid w:val="1CB502CC"/>
    <w:rsid w:val="1DB146B5"/>
    <w:rsid w:val="1E094FD0"/>
    <w:rsid w:val="1E1EFB99"/>
    <w:rsid w:val="1E62FE2C"/>
    <w:rsid w:val="1E6C7F82"/>
    <w:rsid w:val="1EF1789F"/>
    <w:rsid w:val="1F0F7F03"/>
    <w:rsid w:val="1F436A12"/>
    <w:rsid w:val="1F9E7465"/>
    <w:rsid w:val="2094680D"/>
    <w:rsid w:val="20F807C5"/>
    <w:rsid w:val="214CDFB2"/>
    <w:rsid w:val="216424BB"/>
    <w:rsid w:val="217D354B"/>
    <w:rsid w:val="22D594D4"/>
    <w:rsid w:val="23344744"/>
    <w:rsid w:val="236682DB"/>
    <w:rsid w:val="23685E25"/>
    <w:rsid w:val="2388FCA4"/>
    <w:rsid w:val="2472511E"/>
    <w:rsid w:val="2504FEE1"/>
    <w:rsid w:val="255E3BA1"/>
    <w:rsid w:val="260505CB"/>
    <w:rsid w:val="26827712"/>
    <w:rsid w:val="26E2206C"/>
    <w:rsid w:val="26EE6CB8"/>
    <w:rsid w:val="27F3DF37"/>
    <w:rsid w:val="286306F8"/>
    <w:rsid w:val="289044A9"/>
    <w:rsid w:val="294C50B3"/>
    <w:rsid w:val="2957515E"/>
    <w:rsid w:val="29F4353A"/>
    <w:rsid w:val="2A9C2C4A"/>
    <w:rsid w:val="2ADACC4F"/>
    <w:rsid w:val="2AE6F5F7"/>
    <w:rsid w:val="2B442C21"/>
    <w:rsid w:val="2BC5669F"/>
    <w:rsid w:val="2BE43135"/>
    <w:rsid w:val="2BF6B622"/>
    <w:rsid w:val="2C4E3A7D"/>
    <w:rsid w:val="2C4FB61B"/>
    <w:rsid w:val="2C68CBEF"/>
    <w:rsid w:val="2D67412A"/>
    <w:rsid w:val="2DEDA0E9"/>
    <w:rsid w:val="2DF4A268"/>
    <w:rsid w:val="2E1BE175"/>
    <w:rsid w:val="2E75065A"/>
    <w:rsid w:val="2EB46CFE"/>
    <w:rsid w:val="2EB83E73"/>
    <w:rsid w:val="2F25A772"/>
    <w:rsid w:val="2F38FFD3"/>
    <w:rsid w:val="2F3D3E33"/>
    <w:rsid w:val="302E160B"/>
    <w:rsid w:val="30471F20"/>
    <w:rsid w:val="30709EAD"/>
    <w:rsid w:val="30956C9F"/>
    <w:rsid w:val="30B7438C"/>
    <w:rsid w:val="31D919CE"/>
    <w:rsid w:val="31DAC191"/>
    <w:rsid w:val="3266D526"/>
    <w:rsid w:val="3298C58B"/>
    <w:rsid w:val="33EF2C68"/>
    <w:rsid w:val="34663D5A"/>
    <w:rsid w:val="349C9C59"/>
    <w:rsid w:val="35092AD1"/>
    <w:rsid w:val="350C2F3F"/>
    <w:rsid w:val="3536F39F"/>
    <w:rsid w:val="359A4FFE"/>
    <w:rsid w:val="35BFC5E4"/>
    <w:rsid w:val="35C07C51"/>
    <w:rsid w:val="3674F831"/>
    <w:rsid w:val="36F91903"/>
    <w:rsid w:val="3783F17B"/>
    <w:rsid w:val="3784AC8E"/>
    <w:rsid w:val="37AE79A3"/>
    <w:rsid w:val="38C97C63"/>
    <w:rsid w:val="39C913BD"/>
    <w:rsid w:val="3B8014E7"/>
    <w:rsid w:val="3BA78480"/>
    <w:rsid w:val="3BAEC3BC"/>
    <w:rsid w:val="3C53972A"/>
    <w:rsid w:val="3CF6008C"/>
    <w:rsid w:val="3E22B39A"/>
    <w:rsid w:val="3F1E57EE"/>
    <w:rsid w:val="3F5B2F9D"/>
    <w:rsid w:val="3FACC196"/>
    <w:rsid w:val="3FCD7EF1"/>
    <w:rsid w:val="3FD3D489"/>
    <w:rsid w:val="3FFE9F81"/>
    <w:rsid w:val="40BC2B2C"/>
    <w:rsid w:val="40D23715"/>
    <w:rsid w:val="41306DD2"/>
    <w:rsid w:val="41D033F6"/>
    <w:rsid w:val="41EBE53C"/>
    <w:rsid w:val="4275F8DF"/>
    <w:rsid w:val="428C7719"/>
    <w:rsid w:val="42915E45"/>
    <w:rsid w:val="4353A5A3"/>
    <w:rsid w:val="4384A217"/>
    <w:rsid w:val="43DD14F5"/>
    <w:rsid w:val="454EE949"/>
    <w:rsid w:val="455F91B2"/>
    <w:rsid w:val="45664A75"/>
    <w:rsid w:val="45C297CA"/>
    <w:rsid w:val="466DB919"/>
    <w:rsid w:val="467A73BC"/>
    <w:rsid w:val="46BDD720"/>
    <w:rsid w:val="47835300"/>
    <w:rsid w:val="478A955E"/>
    <w:rsid w:val="47C33A7C"/>
    <w:rsid w:val="47E7488E"/>
    <w:rsid w:val="487B860F"/>
    <w:rsid w:val="4956F02E"/>
    <w:rsid w:val="499E0CBA"/>
    <w:rsid w:val="49D79207"/>
    <w:rsid w:val="49F94836"/>
    <w:rsid w:val="4B2A5F05"/>
    <w:rsid w:val="4B6C4566"/>
    <w:rsid w:val="4B8AA378"/>
    <w:rsid w:val="4BF8DB50"/>
    <w:rsid w:val="4C0696C5"/>
    <w:rsid w:val="4C4D78EE"/>
    <w:rsid w:val="4C89438A"/>
    <w:rsid w:val="4CB1F4B9"/>
    <w:rsid w:val="4D10B422"/>
    <w:rsid w:val="4DD25823"/>
    <w:rsid w:val="4DEF7B42"/>
    <w:rsid w:val="4E3819FB"/>
    <w:rsid w:val="4F285F83"/>
    <w:rsid w:val="51CC2536"/>
    <w:rsid w:val="5201DC93"/>
    <w:rsid w:val="5246A60F"/>
    <w:rsid w:val="52C494B9"/>
    <w:rsid w:val="541482F2"/>
    <w:rsid w:val="545B8333"/>
    <w:rsid w:val="558AB1D9"/>
    <w:rsid w:val="55E01DB7"/>
    <w:rsid w:val="565776C5"/>
    <w:rsid w:val="5676E6D5"/>
    <w:rsid w:val="5740FC49"/>
    <w:rsid w:val="57C9B482"/>
    <w:rsid w:val="57D7A0FA"/>
    <w:rsid w:val="57F9F0B3"/>
    <w:rsid w:val="5807C891"/>
    <w:rsid w:val="58C10AEC"/>
    <w:rsid w:val="597820DA"/>
    <w:rsid w:val="5A737958"/>
    <w:rsid w:val="5A9C15F1"/>
    <w:rsid w:val="5ACB3537"/>
    <w:rsid w:val="5BD0B6D1"/>
    <w:rsid w:val="5C4D0925"/>
    <w:rsid w:val="5C7E2700"/>
    <w:rsid w:val="5DC5CBEE"/>
    <w:rsid w:val="5E3107D5"/>
    <w:rsid w:val="5E40A1CD"/>
    <w:rsid w:val="5F02F2C8"/>
    <w:rsid w:val="5F1A70B5"/>
    <w:rsid w:val="5FF5C6B6"/>
    <w:rsid w:val="60B940C6"/>
    <w:rsid w:val="60EFDA8A"/>
    <w:rsid w:val="616633FE"/>
    <w:rsid w:val="61CAEA53"/>
    <w:rsid w:val="62EDDAB0"/>
    <w:rsid w:val="62FF6036"/>
    <w:rsid w:val="635980B1"/>
    <w:rsid w:val="6386F3BD"/>
    <w:rsid w:val="639402F8"/>
    <w:rsid w:val="639A6DD2"/>
    <w:rsid w:val="63B8BF55"/>
    <w:rsid w:val="6464AC34"/>
    <w:rsid w:val="655946F7"/>
    <w:rsid w:val="65733055"/>
    <w:rsid w:val="65B554F3"/>
    <w:rsid w:val="670A8411"/>
    <w:rsid w:val="67B3E76D"/>
    <w:rsid w:val="681457FF"/>
    <w:rsid w:val="685442AD"/>
    <w:rsid w:val="6886A8C8"/>
    <w:rsid w:val="689E1385"/>
    <w:rsid w:val="68A69112"/>
    <w:rsid w:val="68BA7746"/>
    <w:rsid w:val="6936FEF0"/>
    <w:rsid w:val="693F29AE"/>
    <w:rsid w:val="69853DC0"/>
    <w:rsid w:val="6A6D30B8"/>
    <w:rsid w:val="6A7395BA"/>
    <w:rsid w:val="6ABD136C"/>
    <w:rsid w:val="6B3499FB"/>
    <w:rsid w:val="6BB1447C"/>
    <w:rsid w:val="6BB1B27B"/>
    <w:rsid w:val="6BCD328F"/>
    <w:rsid w:val="6CA39DA8"/>
    <w:rsid w:val="6E4FAC88"/>
    <w:rsid w:val="6EEC7A6D"/>
    <w:rsid w:val="6F4FED25"/>
    <w:rsid w:val="6FF4AF1C"/>
    <w:rsid w:val="7001FB79"/>
    <w:rsid w:val="707A56B5"/>
    <w:rsid w:val="709E8107"/>
    <w:rsid w:val="714D3064"/>
    <w:rsid w:val="724604EF"/>
    <w:rsid w:val="730F14D1"/>
    <w:rsid w:val="731EE66C"/>
    <w:rsid w:val="7323C8DF"/>
    <w:rsid w:val="7378762D"/>
    <w:rsid w:val="73D1E8D7"/>
    <w:rsid w:val="73ECEFA3"/>
    <w:rsid w:val="74081869"/>
    <w:rsid w:val="7441175F"/>
    <w:rsid w:val="75880D29"/>
    <w:rsid w:val="75A33082"/>
    <w:rsid w:val="75AA6F05"/>
    <w:rsid w:val="76568BE6"/>
    <w:rsid w:val="76A439E7"/>
    <w:rsid w:val="7715B60E"/>
    <w:rsid w:val="79CBAF4A"/>
    <w:rsid w:val="79D9E1C5"/>
    <w:rsid w:val="79EC70D6"/>
    <w:rsid w:val="7B9476A1"/>
    <w:rsid w:val="7BE92755"/>
    <w:rsid w:val="7C30442E"/>
    <w:rsid w:val="7CBF1DAA"/>
    <w:rsid w:val="7CFC81A2"/>
    <w:rsid w:val="7E18B8A2"/>
    <w:rsid w:val="7FCCDF0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E71ECA"/>
  <w15:docId w15:val="{1DD1E530-6359-4837-9636-DFCFBEA74E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4AEB"/>
  </w:style>
  <w:style w:type="paragraph" w:styleId="Heading2">
    <w:name w:val="heading 2"/>
    <w:basedOn w:val="Normal"/>
    <w:next w:val="Normal"/>
    <w:link w:val="Heading2Char"/>
    <w:unhideWhenUsed/>
    <w:qFormat/>
    <w:rsid w:val="00FA1631"/>
    <w:pPr>
      <w:keepNext/>
      <w:widowControl w:val="0"/>
      <w:autoSpaceDE w:val="0"/>
      <w:autoSpaceDN w:val="0"/>
      <w:adjustRightInd w:val="0"/>
      <w:spacing w:after="0" w:line="240" w:lineRule="auto"/>
      <w:outlineLvl w:val="1"/>
    </w:pPr>
    <w:rPr>
      <w:rFonts w:ascii="Times New Roman" w:eastAsia="Times New Roman" w:hAnsi="Times New Roman" w:cs="Times New Roman"/>
      <w:b/>
      <w:bCs/>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2F0263"/>
    <w:pPr>
      <w:tabs>
        <w:tab w:val="center" w:pos="4680"/>
        <w:tab w:val="right" w:pos="9360"/>
      </w:tabs>
      <w:spacing w:after="0" w:line="240" w:lineRule="auto"/>
    </w:pPr>
  </w:style>
  <w:style w:type="character" w:customStyle="1" w:styleId="HeaderChar">
    <w:name w:val="Header Char"/>
    <w:basedOn w:val="DefaultParagraphFont"/>
    <w:link w:val="Header"/>
    <w:rsid w:val="002F0263"/>
  </w:style>
  <w:style w:type="paragraph" w:styleId="Footer">
    <w:name w:val="footer"/>
    <w:basedOn w:val="Normal"/>
    <w:link w:val="FooterChar"/>
    <w:uiPriority w:val="99"/>
    <w:unhideWhenUsed/>
    <w:rsid w:val="002F02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0263"/>
  </w:style>
  <w:style w:type="paragraph" w:styleId="ListParagraph">
    <w:name w:val="List Paragraph"/>
    <w:basedOn w:val="Normal"/>
    <w:uiPriority w:val="34"/>
    <w:qFormat/>
    <w:rsid w:val="002F0263"/>
    <w:pPr>
      <w:ind w:left="720"/>
      <w:contextualSpacing/>
    </w:pPr>
  </w:style>
  <w:style w:type="character" w:styleId="Hyperlink">
    <w:name w:val="Hyperlink"/>
    <w:basedOn w:val="DefaultParagraphFont"/>
    <w:uiPriority w:val="99"/>
    <w:unhideWhenUsed/>
    <w:rsid w:val="00EB04C4"/>
    <w:rPr>
      <w:color w:val="0000FF" w:themeColor="hyperlink"/>
      <w:u w:val="single"/>
    </w:rPr>
  </w:style>
  <w:style w:type="character" w:styleId="PageNumber">
    <w:name w:val="page number"/>
    <w:basedOn w:val="DefaultParagraphFont"/>
    <w:rsid w:val="005256C9"/>
  </w:style>
  <w:style w:type="paragraph" w:styleId="CommentText">
    <w:name w:val="annotation text"/>
    <w:basedOn w:val="Normal"/>
    <w:link w:val="CommentTextChar"/>
    <w:uiPriority w:val="99"/>
    <w:unhideWhenUsed/>
    <w:rsid w:val="00917B00"/>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917B00"/>
    <w:rPr>
      <w:rFonts w:ascii="Calibri" w:eastAsia="Calibri" w:hAnsi="Calibri" w:cs="Times New Roman"/>
      <w:sz w:val="20"/>
      <w:szCs w:val="20"/>
    </w:rPr>
  </w:style>
  <w:style w:type="character" w:styleId="CommentReference">
    <w:name w:val="annotation reference"/>
    <w:semiHidden/>
    <w:unhideWhenUsed/>
    <w:rsid w:val="00917B00"/>
    <w:rPr>
      <w:sz w:val="16"/>
      <w:szCs w:val="16"/>
    </w:rPr>
  </w:style>
  <w:style w:type="paragraph" w:styleId="BalloonText">
    <w:name w:val="Balloon Text"/>
    <w:basedOn w:val="Normal"/>
    <w:link w:val="BalloonTextChar"/>
    <w:uiPriority w:val="99"/>
    <w:semiHidden/>
    <w:unhideWhenUsed/>
    <w:rsid w:val="00917B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7B00"/>
    <w:rPr>
      <w:rFonts w:ascii="Tahoma" w:hAnsi="Tahoma" w:cs="Tahoma"/>
      <w:sz w:val="16"/>
      <w:szCs w:val="16"/>
    </w:rPr>
  </w:style>
  <w:style w:type="paragraph" w:customStyle="1" w:styleId="Default">
    <w:name w:val="Default"/>
    <w:rsid w:val="00917B00"/>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styleId="Strong">
    <w:name w:val="Strong"/>
    <w:basedOn w:val="DefaultParagraphFont"/>
    <w:uiPriority w:val="22"/>
    <w:qFormat/>
    <w:rsid w:val="00FA1631"/>
    <w:rPr>
      <w:b/>
      <w:bCs/>
    </w:rPr>
  </w:style>
  <w:style w:type="paragraph" w:styleId="BodyTextIndent2">
    <w:name w:val="Body Text Indent 2"/>
    <w:basedOn w:val="Normal"/>
    <w:link w:val="BodyTextIndent2Char"/>
    <w:unhideWhenUsed/>
    <w:rsid w:val="00FA1631"/>
    <w:pPr>
      <w:widowControl w:val="0"/>
      <w:autoSpaceDE w:val="0"/>
      <w:autoSpaceDN w:val="0"/>
      <w:adjustRightInd w:val="0"/>
      <w:spacing w:after="0" w:line="240" w:lineRule="auto"/>
      <w:ind w:left="720" w:hanging="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FA1631"/>
    <w:rPr>
      <w:rFonts w:ascii="Times New Roman" w:eastAsia="Times New Roman" w:hAnsi="Times New Roman" w:cs="Times New Roman"/>
      <w:sz w:val="24"/>
      <w:szCs w:val="24"/>
    </w:rPr>
  </w:style>
  <w:style w:type="character" w:customStyle="1" w:styleId="Heading2Char">
    <w:name w:val="Heading 2 Char"/>
    <w:basedOn w:val="DefaultParagraphFont"/>
    <w:link w:val="Heading2"/>
    <w:rsid w:val="00FA1631"/>
    <w:rPr>
      <w:rFonts w:ascii="Times New Roman" w:eastAsia="Times New Roman" w:hAnsi="Times New Roman" w:cs="Times New Roman"/>
      <w:b/>
      <w:bCs/>
      <w:sz w:val="24"/>
      <w:szCs w:val="24"/>
      <w:u w:val="single"/>
    </w:rPr>
  </w:style>
  <w:style w:type="paragraph" w:styleId="ListBullet">
    <w:name w:val="List Bullet"/>
    <w:basedOn w:val="Normal"/>
    <w:autoRedefine/>
    <w:rsid w:val="009F6E2C"/>
    <w:pPr>
      <w:tabs>
        <w:tab w:val="left" w:pos="4680"/>
      </w:tabs>
      <w:spacing w:after="0" w:line="240" w:lineRule="auto"/>
      <w:jc w:val="center"/>
    </w:pPr>
    <w:rPr>
      <w:rFonts w:ascii="Times New Roman" w:eastAsia="Times New Roman" w:hAnsi="Times New Roman" w:cs="Times New Roman"/>
      <w:b/>
      <w:sz w:val="28"/>
      <w:szCs w:val="20"/>
    </w:rPr>
  </w:style>
  <w:style w:type="paragraph" w:styleId="CommentSubject">
    <w:name w:val="annotation subject"/>
    <w:basedOn w:val="CommentText"/>
    <w:next w:val="CommentText"/>
    <w:link w:val="CommentSubjectChar"/>
    <w:uiPriority w:val="99"/>
    <w:semiHidden/>
    <w:unhideWhenUsed/>
    <w:rsid w:val="000E6945"/>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0E6945"/>
    <w:rPr>
      <w:rFonts w:ascii="Calibri" w:eastAsia="Calibri" w:hAnsi="Calibri" w:cs="Times New Roman"/>
      <w:b/>
      <w:bCs/>
      <w:sz w:val="20"/>
      <w:szCs w:val="20"/>
    </w:rPr>
  </w:style>
  <w:style w:type="paragraph" w:styleId="Revision">
    <w:name w:val="Revision"/>
    <w:hidden/>
    <w:uiPriority w:val="99"/>
    <w:semiHidden/>
    <w:rsid w:val="00D903F2"/>
    <w:pPr>
      <w:spacing w:after="0" w:line="240" w:lineRule="auto"/>
    </w:pPr>
  </w:style>
  <w:style w:type="character" w:styleId="Mention">
    <w:name w:val="Mention"/>
    <w:basedOn w:val="DefaultParagraphFont"/>
    <w:uiPriority w:val="99"/>
    <w:unhideWhenUsed/>
    <w:rsid w:val="007911FB"/>
    <w:rPr>
      <w:color w:val="2B579A"/>
      <w:shd w:val="clear" w:color="auto" w:fill="E1DFDD"/>
    </w:rPr>
  </w:style>
  <w:style w:type="table" w:styleId="TableGrid">
    <w:name w:val="Table Grid"/>
    <w:basedOn w:val="TableNormal"/>
    <w:uiPriority w:val="59"/>
    <w:rsid w:val="0094371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UnresolvedMention">
    <w:name w:val="Unresolved Mention"/>
    <w:basedOn w:val="DefaultParagraphFont"/>
    <w:uiPriority w:val="99"/>
    <w:semiHidden/>
    <w:unhideWhenUsed/>
    <w:rsid w:val="000D05BB"/>
    <w:rPr>
      <w:color w:val="605E5C"/>
      <w:shd w:val="clear" w:color="auto" w:fill="E1DFDD"/>
    </w:rPr>
  </w:style>
  <w:style w:type="character" w:styleId="FollowedHyperlink">
    <w:name w:val="FollowedHyperlink"/>
    <w:basedOn w:val="DefaultParagraphFont"/>
    <w:uiPriority w:val="99"/>
    <w:semiHidden/>
    <w:unhideWhenUsed/>
    <w:rsid w:val="00183B9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91142">
      <w:bodyDiv w:val="1"/>
      <w:marLeft w:val="0"/>
      <w:marRight w:val="0"/>
      <w:marTop w:val="0"/>
      <w:marBottom w:val="0"/>
      <w:divBdr>
        <w:top w:val="none" w:sz="0" w:space="0" w:color="auto"/>
        <w:left w:val="none" w:sz="0" w:space="0" w:color="auto"/>
        <w:bottom w:val="none" w:sz="0" w:space="0" w:color="auto"/>
        <w:right w:val="none" w:sz="0" w:space="0" w:color="auto"/>
      </w:divBdr>
    </w:div>
    <w:div w:id="61802951">
      <w:bodyDiv w:val="1"/>
      <w:marLeft w:val="0"/>
      <w:marRight w:val="0"/>
      <w:marTop w:val="0"/>
      <w:marBottom w:val="0"/>
      <w:divBdr>
        <w:top w:val="none" w:sz="0" w:space="0" w:color="auto"/>
        <w:left w:val="none" w:sz="0" w:space="0" w:color="auto"/>
        <w:bottom w:val="none" w:sz="0" w:space="0" w:color="auto"/>
        <w:right w:val="none" w:sz="0" w:space="0" w:color="auto"/>
      </w:divBdr>
    </w:div>
    <w:div w:id="78530485">
      <w:bodyDiv w:val="1"/>
      <w:marLeft w:val="0"/>
      <w:marRight w:val="0"/>
      <w:marTop w:val="0"/>
      <w:marBottom w:val="0"/>
      <w:divBdr>
        <w:top w:val="none" w:sz="0" w:space="0" w:color="auto"/>
        <w:left w:val="none" w:sz="0" w:space="0" w:color="auto"/>
        <w:bottom w:val="none" w:sz="0" w:space="0" w:color="auto"/>
        <w:right w:val="none" w:sz="0" w:space="0" w:color="auto"/>
      </w:divBdr>
    </w:div>
    <w:div w:id="261452654">
      <w:bodyDiv w:val="1"/>
      <w:marLeft w:val="0"/>
      <w:marRight w:val="0"/>
      <w:marTop w:val="0"/>
      <w:marBottom w:val="0"/>
      <w:divBdr>
        <w:top w:val="none" w:sz="0" w:space="0" w:color="auto"/>
        <w:left w:val="none" w:sz="0" w:space="0" w:color="auto"/>
        <w:bottom w:val="none" w:sz="0" w:space="0" w:color="auto"/>
        <w:right w:val="none" w:sz="0" w:space="0" w:color="auto"/>
      </w:divBdr>
    </w:div>
    <w:div w:id="283538869">
      <w:bodyDiv w:val="1"/>
      <w:marLeft w:val="0"/>
      <w:marRight w:val="0"/>
      <w:marTop w:val="0"/>
      <w:marBottom w:val="0"/>
      <w:divBdr>
        <w:top w:val="none" w:sz="0" w:space="0" w:color="auto"/>
        <w:left w:val="none" w:sz="0" w:space="0" w:color="auto"/>
        <w:bottom w:val="none" w:sz="0" w:space="0" w:color="auto"/>
        <w:right w:val="none" w:sz="0" w:space="0" w:color="auto"/>
      </w:divBdr>
    </w:div>
    <w:div w:id="294413642">
      <w:bodyDiv w:val="1"/>
      <w:marLeft w:val="0"/>
      <w:marRight w:val="0"/>
      <w:marTop w:val="0"/>
      <w:marBottom w:val="0"/>
      <w:divBdr>
        <w:top w:val="none" w:sz="0" w:space="0" w:color="auto"/>
        <w:left w:val="none" w:sz="0" w:space="0" w:color="auto"/>
        <w:bottom w:val="none" w:sz="0" w:space="0" w:color="auto"/>
        <w:right w:val="none" w:sz="0" w:space="0" w:color="auto"/>
      </w:divBdr>
    </w:div>
    <w:div w:id="459953393">
      <w:bodyDiv w:val="1"/>
      <w:marLeft w:val="0"/>
      <w:marRight w:val="0"/>
      <w:marTop w:val="0"/>
      <w:marBottom w:val="0"/>
      <w:divBdr>
        <w:top w:val="none" w:sz="0" w:space="0" w:color="auto"/>
        <w:left w:val="none" w:sz="0" w:space="0" w:color="auto"/>
        <w:bottom w:val="none" w:sz="0" w:space="0" w:color="auto"/>
        <w:right w:val="none" w:sz="0" w:space="0" w:color="auto"/>
      </w:divBdr>
    </w:div>
    <w:div w:id="548809750">
      <w:bodyDiv w:val="1"/>
      <w:marLeft w:val="0"/>
      <w:marRight w:val="0"/>
      <w:marTop w:val="0"/>
      <w:marBottom w:val="0"/>
      <w:divBdr>
        <w:top w:val="none" w:sz="0" w:space="0" w:color="auto"/>
        <w:left w:val="none" w:sz="0" w:space="0" w:color="auto"/>
        <w:bottom w:val="none" w:sz="0" w:space="0" w:color="auto"/>
        <w:right w:val="none" w:sz="0" w:space="0" w:color="auto"/>
      </w:divBdr>
    </w:div>
    <w:div w:id="558592997">
      <w:bodyDiv w:val="1"/>
      <w:marLeft w:val="0"/>
      <w:marRight w:val="0"/>
      <w:marTop w:val="0"/>
      <w:marBottom w:val="0"/>
      <w:divBdr>
        <w:top w:val="none" w:sz="0" w:space="0" w:color="auto"/>
        <w:left w:val="none" w:sz="0" w:space="0" w:color="auto"/>
        <w:bottom w:val="none" w:sz="0" w:space="0" w:color="auto"/>
        <w:right w:val="none" w:sz="0" w:space="0" w:color="auto"/>
      </w:divBdr>
    </w:div>
    <w:div w:id="631786570">
      <w:bodyDiv w:val="1"/>
      <w:marLeft w:val="0"/>
      <w:marRight w:val="0"/>
      <w:marTop w:val="0"/>
      <w:marBottom w:val="0"/>
      <w:divBdr>
        <w:top w:val="none" w:sz="0" w:space="0" w:color="auto"/>
        <w:left w:val="none" w:sz="0" w:space="0" w:color="auto"/>
        <w:bottom w:val="none" w:sz="0" w:space="0" w:color="auto"/>
        <w:right w:val="none" w:sz="0" w:space="0" w:color="auto"/>
      </w:divBdr>
    </w:div>
    <w:div w:id="662900926">
      <w:bodyDiv w:val="1"/>
      <w:marLeft w:val="0"/>
      <w:marRight w:val="0"/>
      <w:marTop w:val="0"/>
      <w:marBottom w:val="0"/>
      <w:divBdr>
        <w:top w:val="none" w:sz="0" w:space="0" w:color="auto"/>
        <w:left w:val="none" w:sz="0" w:space="0" w:color="auto"/>
        <w:bottom w:val="none" w:sz="0" w:space="0" w:color="auto"/>
        <w:right w:val="none" w:sz="0" w:space="0" w:color="auto"/>
      </w:divBdr>
    </w:div>
    <w:div w:id="767123252">
      <w:bodyDiv w:val="1"/>
      <w:marLeft w:val="0"/>
      <w:marRight w:val="0"/>
      <w:marTop w:val="0"/>
      <w:marBottom w:val="0"/>
      <w:divBdr>
        <w:top w:val="none" w:sz="0" w:space="0" w:color="auto"/>
        <w:left w:val="none" w:sz="0" w:space="0" w:color="auto"/>
        <w:bottom w:val="none" w:sz="0" w:space="0" w:color="auto"/>
        <w:right w:val="none" w:sz="0" w:space="0" w:color="auto"/>
      </w:divBdr>
    </w:div>
    <w:div w:id="809440919">
      <w:bodyDiv w:val="1"/>
      <w:marLeft w:val="0"/>
      <w:marRight w:val="0"/>
      <w:marTop w:val="0"/>
      <w:marBottom w:val="0"/>
      <w:divBdr>
        <w:top w:val="none" w:sz="0" w:space="0" w:color="auto"/>
        <w:left w:val="none" w:sz="0" w:space="0" w:color="auto"/>
        <w:bottom w:val="none" w:sz="0" w:space="0" w:color="auto"/>
        <w:right w:val="none" w:sz="0" w:space="0" w:color="auto"/>
      </w:divBdr>
    </w:div>
    <w:div w:id="1114978827">
      <w:bodyDiv w:val="1"/>
      <w:marLeft w:val="0"/>
      <w:marRight w:val="0"/>
      <w:marTop w:val="0"/>
      <w:marBottom w:val="0"/>
      <w:divBdr>
        <w:top w:val="none" w:sz="0" w:space="0" w:color="auto"/>
        <w:left w:val="none" w:sz="0" w:space="0" w:color="auto"/>
        <w:bottom w:val="none" w:sz="0" w:space="0" w:color="auto"/>
        <w:right w:val="none" w:sz="0" w:space="0" w:color="auto"/>
      </w:divBdr>
    </w:div>
    <w:div w:id="1201284646">
      <w:bodyDiv w:val="1"/>
      <w:marLeft w:val="0"/>
      <w:marRight w:val="0"/>
      <w:marTop w:val="0"/>
      <w:marBottom w:val="0"/>
      <w:divBdr>
        <w:top w:val="none" w:sz="0" w:space="0" w:color="auto"/>
        <w:left w:val="none" w:sz="0" w:space="0" w:color="auto"/>
        <w:bottom w:val="none" w:sz="0" w:space="0" w:color="auto"/>
        <w:right w:val="none" w:sz="0" w:space="0" w:color="auto"/>
      </w:divBdr>
    </w:div>
    <w:div w:id="1527674917">
      <w:bodyDiv w:val="1"/>
      <w:marLeft w:val="0"/>
      <w:marRight w:val="0"/>
      <w:marTop w:val="0"/>
      <w:marBottom w:val="0"/>
      <w:divBdr>
        <w:top w:val="none" w:sz="0" w:space="0" w:color="auto"/>
        <w:left w:val="none" w:sz="0" w:space="0" w:color="auto"/>
        <w:bottom w:val="none" w:sz="0" w:space="0" w:color="auto"/>
        <w:right w:val="none" w:sz="0" w:space="0" w:color="auto"/>
      </w:divBdr>
    </w:div>
    <w:div w:id="1566379022">
      <w:bodyDiv w:val="1"/>
      <w:marLeft w:val="0"/>
      <w:marRight w:val="0"/>
      <w:marTop w:val="0"/>
      <w:marBottom w:val="0"/>
      <w:divBdr>
        <w:top w:val="none" w:sz="0" w:space="0" w:color="auto"/>
        <w:left w:val="none" w:sz="0" w:space="0" w:color="auto"/>
        <w:bottom w:val="none" w:sz="0" w:space="0" w:color="auto"/>
        <w:right w:val="none" w:sz="0" w:space="0" w:color="auto"/>
      </w:divBdr>
    </w:div>
    <w:div w:id="1957251298">
      <w:bodyDiv w:val="1"/>
      <w:marLeft w:val="0"/>
      <w:marRight w:val="0"/>
      <w:marTop w:val="0"/>
      <w:marBottom w:val="0"/>
      <w:divBdr>
        <w:top w:val="none" w:sz="0" w:space="0" w:color="auto"/>
        <w:left w:val="none" w:sz="0" w:space="0" w:color="auto"/>
        <w:bottom w:val="none" w:sz="0" w:space="0" w:color="auto"/>
        <w:right w:val="none" w:sz="0" w:space="0" w:color="auto"/>
      </w:divBdr>
    </w:div>
    <w:div w:id="1969360575">
      <w:bodyDiv w:val="1"/>
      <w:marLeft w:val="0"/>
      <w:marRight w:val="0"/>
      <w:marTop w:val="0"/>
      <w:marBottom w:val="0"/>
      <w:divBdr>
        <w:top w:val="none" w:sz="0" w:space="0" w:color="auto"/>
        <w:left w:val="none" w:sz="0" w:space="0" w:color="auto"/>
        <w:bottom w:val="none" w:sz="0" w:space="0" w:color="auto"/>
        <w:right w:val="none" w:sz="0" w:space="0" w:color="auto"/>
      </w:divBdr>
    </w:div>
    <w:div w:id="2146966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hristopher.j.miller@hawaii.gov" TargetMode="External"/><Relationship Id="rId18" Type="http://schemas.openxmlformats.org/officeDocument/2006/relationships/hyperlink" Target="http://www.ehawaiigov.org/government/html/index.html"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fws.gov/sites/default/files/documents/Plant%20Avoidance%20and%20Minimization%20Measures_May%202023_0.pdf" TargetMode="External"/><Relationship Id="rId17" Type="http://schemas.openxmlformats.org/officeDocument/2006/relationships/hyperlink" Target="mailto:christopher.j.miller@hawaii.gov" TargetMode="External"/><Relationship Id="rId2" Type="http://schemas.openxmlformats.org/officeDocument/2006/relationships/customXml" Target="../customXml/item2.xml"/><Relationship Id="rId16" Type="http://schemas.openxmlformats.org/officeDocument/2006/relationships/hyperlink" Target="mailto:christopher.j.miller@hawaii.gov"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usan.n.ching@hawaii.gov" TargetMode="External"/><Relationship Id="rId5"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sam.gov/wage-determinatio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ae0f6f0-6757-4939-a99c-bec9d67ba976">
      <UserInfo>
        <DisplayName>Lau, Rick K</DisplayName>
        <AccountId>421</AccountId>
        <AccountType/>
      </UserInfo>
      <UserInfo>
        <DisplayName>Miller, Christopher J</DisplayName>
        <AccountId>35</AccountId>
        <AccountType/>
      </UserInfo>
      <UserInfo>
        <DisplayName>Oba, Cara M</DisplayName>
        <AccountId>5866</AccountId>
        <AccountType/>
      </UserInfo>
      <UserInfo>
        <DisplayName>Yuen, Emma</DisplayName>
        <AccountId>21</AccountId>
        <AccountType/>
      </UserInfo>
      <UserInfo>
        <DisplayName>Zoll, Marigold S</DisplayName>
        <AccountId>52</AccountId>
        <AccountType/>
      </UserInfo>
      <UserInfo>
        <DisplayName>Mengel, Dakota J</DisplayName>
        <AccountId>5702</AccountId>
        <AccountType/>
      </UserInfo>
    </SharedWithUsers>
    <lcf76f155ced4ddcb4097134ff3c332f xmlns="07b5a825-f2cb-415c-9911-4d42418d4896">
      <Terms xmlns="http://schemas.microsoft.com/office/infopath/2007/PartnerControls"/>
    </lcf76f155ced4ddcb4097134ff3c332f>
    <TaxCatchAll xmlns="4494cc7c-873d-4c80-9650-25ed479db56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4A2456DE4D43AF42A4116AB8981BB753" ma:contentTypeVersion="17" ma:contentTypeDescription="Create a new document." ma:contentTypeScope="" ma:versionID="673aa9fdc6ee384ab4489f018be17dfa">
  <xsd:schema xmlns:xsd="http://www.w3.org/2001/XMLSchema" xmlns:xs="http://www.w3.org/2001/XMLSchema" xmlns:p="http://schemas.microsoft.com/office/2006/metadata/properties" xmlns:ns2="07b5a825-f2cb-415c-9911-4d42418d4896" xmlns:ns3="6ae0f6f0-6757-4939-a99c-bec9d67ba976" xmlns:ns4="4494cc7c-873d-4c80-9650-25ed479db56e" targetNamespace="http://schemas.microsoft.com/office/2006/metadata/properties" ma:root="true" ma:fieldsID="5779850d3815d782f859d73d5884c1b0" ns2:_="" ns3:_="" ns4:_="">
    <xsd:import namespace="07b5a825-f2cb-415c-9911-4d42418d4896"/>
    <xsd:import namespace="6ae0f6f0-6757-4939-a99c-bec9d67ba976"/>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b5a825-f2cb-415c-9911-4d42418d48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e0f6f0-6757-4939-a99c-bec9d67ba976"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e4f48b8e-d494-45b2-b740-02ebeec8a5d4}" ma:internalName="TaxCatchAll" ma:showField="CatchAllData" ma:web="6ae0f6f0-6757-4939-a99c-bec9d67ba97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E791C7E-89E5-49BF-86C7-34B255B944CB}">
  <ds:schemaRefs>
    <ds:schemaRef ds:uri="http://schemas.microsoft.com/office/2006/metadata/properties"/>
    <ds:schemaRef ds:uri="http://schemas.microsoft.com/office/infopath/2007/PartnerControls"/>
    <ds:schemaRef ds:uri="6ae0f6f0-6757-4939-a99c-bec9d67ba976"/>
    <ds:schemaRef ds:uri="07b5a825-f2cb-415c-9911-4d42418d4896"/>
    <ds:schemaRef ds:uri="4494cc7c-873d-4c80-9650-25ed479db56e"/>
  </ds:schemaRefs>
</ds:datastoreItem>
</file>

<file path=customXml/itemProps2.xml><?xml version="1.0" encoding="utf-8"?>
<ds:datastoreItem xmlns:ds="http://schemas.openxmlformats.org/officeDocument/2006/customXml" ds:itemID="{B48FA945-CDCE-45AC-91FF-E18EBC2153BA}">
  <ds:schemaRefs>
    <ds:schemaRef ds:uri="http://schemas.microsoft.com/sharepoint/v3/contenttype/forms"/>
  </ds:schemaRefs>
</ds:datastoreItem>
</file>

<file path=customXml/itemProps3.xml><?xml version="1.0" encoding="utf-8"?>
<ds:datastoreItem xmlns:ds="http://schemas.openxmlformats.org/officeDocument/2006/customXml" ds:itemID="{CD4DC6B2-9237-45A4-9504-46BAECBD47CE}">
  <ds:schemaRefs>
    <ds:schemaRef ds:uri="http://schemas.openxmlformats.org/officeDocument/2006/bibliography"/>
  </ds:schemaRefs>
</ds:datastoreItem>
</file>

<file path=customXml/itemProps4.xml><?xml version="1.0" encoding="utf-8"?>
<ds:datastoreItem xmlns:ds="http://schemas.openxmlformats.org/officeDocument/2006/customXml" ds:itemID="{18A055C5-0CC3-40C2-90DD-818DD9C40E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b5a825-f2cb-415c-9911-4d42418d4896"/>
    <ds:schemaRef ds:uri="6ae0f6f0-6757-4939-a99c-bec9d67ba976"/>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Normal.dotm</Template>
  <TotalTime>51</TotalTime>
  <Pages>27</Pages>
  <Words>9665</Words>
  <Characters>55091</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64627</CharactersWithSpaces>
  <SharedDoc>false</SharedDoc>
  <HLinks>
    <vt:vector size="42" baseType="variant">
      <vt:variant>
        <vt:i4>7798890</vt:i4>
      </vt:variant>
      <vt:variant>
        <vt:i4>18</vt:i4>
      </vt:variant>
      <vt:variant>
        <vt:i4>0</vt:i4>
      </vt:variant>
      <vt:variant>
        <vt:i4>5</vt:i4>
      </vt:variant>
      <vt:variant>
        <vt:lpwstr>https://sam.gov/wage-determination</vt:lpwstr>
      </vt:variant>
      <vt:variant>
        <vt:lpwstr/>
      </vt:variant>
      <vt:variant>
        <vt:i4>5832728</vt:i4>
      </vt:variant>
      <vt:variant>
        <vt:i4>15</vt:i4>
      </vt:variant>
      <vt:variant>
        <vt:i4>0</vt:i4>
      </vt:variant>
      <vt:variant>
        <vt:i4>5</vt:i4>
      </vt:variant>
      <vt:variant>
        <vt:lpwstr>http://www.ehawaiigov.org/government/html/index.html</vt:lpwstr>
      </vt:variant>
      <vt:variant>
        <vt:lpwstr/>
      </vt:variant>
      <vt:variant>
        <vt:i4>4391018</vt:i4>
      </vt:variant>
      <vt:variant>
        <vt:i4>12</vt:i4>
      </vt:variant>
      <vt:variant>
        <vt:i4>0</vt:i4>
      </vt:variant>
      <vt:variant>
        <vt:i4>5</vt:i4>
      </vt:variant>
      <vt:variant>
        <vt:lpwstr>mailto:christopher.j.miller@hawaii.gov</vt:lpwstr>
      </vt:variant>
      <vt:variant>
        <vt:lpwstr/>
      </vt:variant>
      <vt:variant>
        <vt:i4>4391018</vt:i4>
      </vt:variant>
      <vt:variant>
        <vt:i4>9</vt:i4>
      </vt:variant>
      <vt:variant>
        <vt:i4>0</vt:i4>
      </vt:variant>
      <vt:variant>
        <vt:i4>5</vt:i4>
      </vt:variant>
      <vt:variant>
        <vt:lpwstr>mailto:christopher.j.miller@hawaii.gov</vt:lpwstr>
      </vt:variant>
      <vt:variant>
        <vt:lpwstr/>
      </vt:variant>
      <vt:variant>
        <vt:i4>4391018</vt:i4>
      </vt:variant>
      <vt:variant>
        <vt:i4>6</vt:i4>
      </vt:variant>
      <vt:variant>
        <vt:i4>0</vt:i4>
      </vt:variant>
      <vt:variant>
        <vt:i4>5</vt:i4>
      </vt:variant>
      <vt:variant>
        <vt:lpwstr>mailto:christopher.j.miller@hawaii.gov</vt:lpwstr>
      </vt:variant>
      <vt:variant>
        <vt:lpwstr/>
      </vt:variant>
      <vt:variant>
        <vt:i4>4915205</vt:i4>
      </vt:variant>
      <vt:variant>
        <vt:i4>3</vt:i4>
      </vt:variant>
      <vt:variant>
        <vt:i4>0</vt:i4>
      </vt:variant>
      <vt:variant>
        <vt:i4>5</vt:i4>
      </vt:variant>
      <vt:variant>
        <vt:lpwstr>https://www.fws.gov/sites/default/files/documents/Plant Avoidance and Minimization Measures_May 2023_0.pdf</vt:lpwstr>
      </vt:variant>
      <vt:variant>
        <vt:lpwstr/>
      </vt:variant>
      <vt:variant>
        <vt:i4>3670038</vt:i4>
      </vt:variant>
      <vt:variant>
        <vt:i4>0</vt:i4>
      </vt:variant>
      <vt:variant>
        <vt:i4>0</vt:i4>
      </vt:variant>
      <vt:variant>
        <vt:i4>5</vt:i4>
      </vt:variant>
      <vt:variant>
        <vt:lpwstr>mailto:susan.n.ching@hawaii.gov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clandpe</dc:creator>
  <cp:keywords/>
  <cp:lastModifiedBy>Rick K. Lau</cp:lastModifiedBy>
  <cp:revision>9</cp:revision>
  <cp:lastPrinted>2015-01-29T09:59:00Z</cp:lastPrinted>
  <dcterms:created xsi:type="dcterms:W3CDTF">2026-01-29T01:58:00Z</dcterms:created>
  <dcterms:modified xsi:type="dcterms:W3CDTF">2026-01-30T00:11:00Z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0x0101004A2456DE4D43AF42A4116AB8981BB753</vt:lpwstr>
  </property>
  <property fmtid="{D5CDD505-2E9C-101B-9397-08002B2CF9AE}" pid="3" name="MediaServiceImageTags">
    <vt:lpwstr/>
  </property>
  <property fmtid="{D5CDD505-2E9C-101B-9397-08002B2CF9AE}" pid="4" name="GrammarlyDocumentId">
    <vt:lpwstr>701a20a8fbb38ad8949f4997cec361e014e4da4683116bd310f00d56413b064a</vt:lpwstr>
  </property>
</Properties>
</file>